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2E09" w:rsidRPr="007F2E09" w:rsidRDefault="007F2E09" w:rsidP="009145AB">
      <w:pPr>
        <w:spacing w:before="100" w:beforeAutospacing="1" w:after="0" w:line="240" w:lineRule="auto"/>
        <w:jc w:val="right"/>
        <w:rPr>
          <w:rFonts w:ascii="Calibri" w:eastAsia="Calibri" w:hAnsi="Calibri" w:cs="Times New Roman"/>
          <w:b/>
          <w:bCs/>
          <w:i/>
          <w:iCs/>
          <w:spacing w:val="5"/>
          <w:lang w:val="ro-RO"/>
        </w:rPr>
      </w:pPr>
      <w:r w:rsidRPr="007F2E09">
        <w:rPr>
          <w:rFonts w:ascii="Calibri" w:eastAsia="Calibri" w:hAnsi="Calibri" w:cs="Times New Roman"/>
          <w:b/>
          <w:bCs/>
          <w:i/>
          <w:iCs/>
          <w:spacing w:val="5"/>
          <w:lang w:val="ro-RO"/>
        </w:rPr>
        <w:t>ANEXA 4 – PREZENTARE PROIECT</w:t>
      </w:r>
    </w:p>
    <w:p w:rsidR="007F2E09" w:rsidRPr="007F2E09" w:rsidRDefault="007F2E09" w:rsidP="007F2E09">
      <w:pPr>
        <w:spacing w:after="0" w:line="240" w:lineRule="auto"/>
        <w:jc w:val="right"/>
        <w:rPr>
          <w:rFonts w:ascii="Calibri" w:eastAsia="Calibri" w:hAnsi="Calibri" w:cs="Times New Roman"/>
          <w:b/>
          <w:bCs/>
          <w:i/>
          <w:iCs/>
          <w:spacing w:val="5"/>
          <w:lang w:val="ro-RO"/>
        </w:rPr>
      </w:pPr>
    </w:p>
    <w:p w:rsidR="007F2E09" w:rsidRPr="007F2E09" w:rsidRDefault="007F2E09" w:rsidP="007F2E09">
      <w:pPr>
        <w:pBdr>
          <w:bottom w:val="single" w:sz="12" w:space="1" w:color="auto"/>
        </w:pBdr>
        <w:rPr>
          <w:rFonts w:ascii="Trebuchet MS" w:eastAsia="Calibri" w:hAnsi="Trebuchet MS" w:cs="Times New Roman"/>
          <w:b/>
          <w:noProof/>
          <w:lang w:val="ro-RO" w:eastAsia="ro-RO"/>
        </w:rPr>
      </w:pPr>
      <w:r w:rsidRPr="007F2E09">
        <w:rPr>
          <w:rFonts w:ascii="Trebuchet MS" w:eastAsia="Calibri" w:hAnsi="Trebuchet MS" w:cs="Times New Roman"/>
          <w:b/>
          <w:noProof/>
          <w:lang w:val="ro-RO" w:eastAsia="ro-RO"/>
        </w:rPr>
        <w:t xml:space="preserve">Proiect finanțat prin intermediul Strategiei de Dezvoltare Locală a Grupului de Acțiune Locală </w:t>
      </w:r>
      <w:r w:rsidR="00C20396">
        <w:rPr>
          <w:rFonts w:ascii="Trebuchet MS" w:eastAsia="Calibri" w:hAnsi="Trebuchet MS" w:cs="Times New Roman"/>
          <w:b/>
          <w:noProof/>
          <w:lang w:val="ro-RO" w:eastAsia="ro-RO"/>
        </w:rPr>
        <w:t>Asociatia Microregiunea Tara Hategului-Tinutul Padurenilor GAL</w:t>
      </w:r>
      <w:r w:rsidRPr="007F2E09">
        <w:rPr>
          <w:rFonts w:ascii="Trebuchet MS" w:eastAsia="Calibri" w:hAnsi="Trebuchet MS" w:cs="Times New Roman"/>
          <w:b/>
          <w:noProof/>
          <w:lang w:val="ro-RO" w:eastAsia="ro-RO"/>
        </w:rPr>
        <w:t xml:space="preserve"> </w:t>
      </w:r>
      <w:r w:rsidRPr="007F2E09">
        <w:rPr>
          <w:rFonts w:ascii="Trebuchet MS" w:eastAsia="Calibri" w:hAnsi="Trebuchet MS" w:cs="Times New Roman"/>
          <w:b/>
          <w:noProof/>
          <w:lang w:val="ro-RO" w:eastAsia="ro-RO"/>
        </w:rPr>
        <w:tab/>
      </w:r>
    </w:p>
    <w:p w:rsidR="007F2E09" w:rsidRPr="007F2E09" w:rsidRDefault="007F2E09" w:rsidP="007F2E09">
      <w:pPr>
        <w:pBdr>
          <w:bottom w:val="single" w:sz="12" w:space="1" w:color="auto"/>
        </w:pBdr>
        <w:rPr>
          <w:rFonts w:ascii="Trebuchet MS" w:eastAsia="Calibri" w:hAnsi="Trebuchet MS" w:cs="Times New Roman"/>
          <w:b/>
          <w:noProof/>
          <w:color w:val="2E74B5"/>
          <w:lang w:val="ro-RO" w:eastAsia="ro-RO"/>
        </w:rPr>
      </w:pPr>
      <w:r w:rsidRPr="007F2E09">
        <w:rPr>
          <w:rFonts w:ascii="Trebuchet MS" w:eastAsia="Calibri" w:hAnsi="Trebuchet MS" w:cs="Times New Roman"/>
          <w:b/>
          <w:noProof/>
          <w:lang w:val="ro-RO" w:eastAsia="ro-RO"/>
        </w:rPr>
        <w:tab/>
      </w:r>
      <w:r w:rsidRPr="007F2E09">
        <w:rPr>
          <w:rFonts w:ascii="Trebuchet MS" w:eastAsia="Calibri" w:hAnsi="Trebuchet MS" w:cs="Times New Roman"/>
          <w:b/>
          <w:noProof/>
          <w:lang w:val="ro-RO" w:eastAsia="ro-RO"/>
        </w:rPr>
        <w:tab/>
      </w:r>
      <w:r w:rsidRPr="007F2E09">
        <w:rPr>
          <w:rFonts w:ascii="Trebuchet MS" w:eastAsia="Calibri" w:hAnsi="Trebuchet MS" w:cs="Times New Roman"/>
          <w:b/>
          <w:noProof/>
          <w:lang w:val="ro-RO" w:eastAsia="ro-RO"/>
        </w:rPr>
        <w:tab/>
      </w:r>
      <w:r w:rsidRPr="007F2E09">
        <w:rPr>
          <w:rFonts w:ascii="Trebuchet MS" w:eastAsia="Calibri" w:hAnsi="Trebuchet MS" w:cs="Times New Roman"/>
          <w:b/>
          <w:noProof/>
          <w:lang w:val="ro-RO" w:eastAsia="ro-RO"/>
        </w:rPr>
        <w:tab/>
      </w:r>
      <w:r w:rsidRPr="007F2E09">
        <w:rPr>
          <w:rFonts w:ascii="Trebuchet MS" w:eastAsia="Calibri" w:hAnsi="Trebuchet MS" w:cs="Times New Roman"/>
          <w:b/>
          <w:noProof/>
          <w:lang w:val="ro-RO" w:eastAsia="ro-RO"/>
        </w:rPr>
        <w:tab/>
      </w:r>
      <w:r w:rsidRPr="007F2E09">
        <w:rPr>
          <w:rFonts w:ascii="Trebuchet MS" w:eastAsia="Calibri" w:hAnsi="Trebuchet MS" w:cs="Times New Roman"/>
          <w:b/>
          <w:noProof/>
          <w:lang w:val="ro-RO" w:eastAsia="ro-RO"/>
        </w:rPr>
        <w:tab/>
      </w:r>
      <w:r w:rsidRPr="007F2E09">
        <w:rPr>
          <w:rFonts w:ascii="Trebuchet MS" w:eastAsia="Calibri" w:hAnsi="Trebuchet MS" w:cs="Times New Roman"/>
          <w:b/>
          <w:noProof/>
          <w:lang w:val="ro-RO" w:eastAsia="ro-RO"/>
        </w:rPr>
        <w:tab/>
      </w:r>
      <w:r w:rsidRPr="007F2E09">
        <w:rPr>
          <w:rFonts w:ascii="Trebuchet MS" w:eastAsia="Calibri" w:hAnsi="Trebuchet MS" w:cs="Times New Roman"/>
          <w:b/>
          <w:noProof/>
          <w:lang w:val="ro-RO" w:eastAsia="ro-RO"/>
        </w:rPr>
        <w:tab/>
      </w:r>
      <w:r w:rsidRPr="007F2E09">
        <w:rPr>
          <w:rFonts w:ascii="Trebuchet MS" w:eastAsia="Calibri" w:hAnsi="Trebuchet MS" w:cs="Times New Roman"/>
          <w:b/>
          <w:noProof/>
          <w:color w:val="2E74B5"/>
          <w:lang w:val="ro-RO" w:eastAsia="ro-RO"/>
        </w:rPr>
        <w:t>Proiect finanțat prin FEADR</w:t>
      </w:r>
    </w:p>
    <w:p w:rsidR="007F2E09" w:rsidRPr="007F2E09" w:rsidRDefault="007F2E09" w:rsidP="007F2E09">
      <w:pPr>
        <w:pBdr>
          <w:bottom w:val="single" w:sz="12" w:space="1" w:color="auto"/>
        </w:pBdr>
        <w:rPr>
          <w:rFonts w:ascii="Trebuchet MS" w:eastAsia="Calibri" w:hAnsi="Trebuchet MS" w:cs="Times New Roman"/>
          <w:lang w:val="ro-RO"/>
        </w:rPr>
      </w:pPr>
      <w:r w:rsidRPr="007F2E09">
        <w:rPr>
          <w:rFonts w:ascii="Trebuchet MS" w:eastAsia="Calibri" w:hAnsi="Trebuchet MS" w:cs="Times New Roman"/>
          <w:noProof/>
        </w:rPr>
        <w:drawing>
          <wp:anchor distT="0" distB="0" distL="114300" distR="114300" simplePos="0" relativeHeight="251659264" behindDoc="0" locked="0" layoutInCell="1" allowOverlap="1" wp14:anchorId="6B9A640C" wp14:editId="1CFD04D7">
            <wp:simplePos x="0" y="0"/>
            <wp:positionH relativeFrom="column">
              <wp:posOffset>18415</wp:posOffset>
            </wp:positionH>
            <wp:positionV relativeFrom="paragraph">
              <wp:posOffset>127000</wp:posOffset>
            </wp:positionV>
            <wp:extent cx="1628775" cy="7162800"/>
            <wp:effectExtent l="57150" t="57150" r="47625" b="57150"/>
            <wp:wrapSquare wrapText="bothSides"/>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14:sizeRelH relativeFrom="margin">
              <wp14:pctWidth>0</wp14:pctWidth>
            </wp14:sizeRelH>
            <wp14:sizeRelV relativeFrom="margin">
              <wp14:pctHeight>0</wp14:pctHeight>
            </wp14:sizeRelV>
          </wp:anchor>
        </w:drawing>
      </w:r>
      <w:r w:rsidRPr="007F2E09">
        <w:rPr>
          <w:rFonts w:ascii="Trebuchet MS" w:eastAsia="Calibri" w:hAnsi="Trebuchet MS" w:cs="Times New Roman"/>
          <w:noProof/>
        </w:rPr>
        <w:drawing>
          <wp:inline distT="0" distB="0" distL="0" distR="0" wp14:anchorId="31AF75E9" wp14:editId="334B4243">
            <wp:extent cx="3848100" cy="7219950"/>
            <wp:effectExtent l="19050" t="0" r="19050" b="1905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006FBA" w:rsidRDefault="00006FBA">
      <w:bookmarkStart w:id="0" w:name="_GoBack"/>
      <w:bookmarkEnd w:id="0"/>
    </w:p>
    <w:sectPr w:rsidR="00006FBA" w:rsidSect="00766B2B">
      <w:headerReference w:type="default" r:id="rId16"/>
      <w:pgSz w:w="11906" w:h="16838"/>
      <w:pgMar w:top="1411" w:right="1411" w:bottom="1411" w:left="1411"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4D96" w:rsidRDefault="00014D96" w:rsidP="00EE1788">
      <w:pPr>
        <w:spacing w:after="0" w:line="240" w:lineRule="auto"/>
      </w:pPr>
      <w:r>
        <w:separator/>
      </w:r>
    </w:p>
  </w:endnote>
  <w:endnote w:type="continuationSeparator" w:id="0">
    <w:p w:rsidR="00014D96" w:rsidRDefault="00014D96" w:rsidP="00EE17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4D96" w:rsidRDefault="00014D96" w:rsidP="00EE1788">
      <w:pPr>
        <w:spacing w:after="0" w:line="240" w:lineRule="auto"/>
      </w:pPr>
      <w:r>
        <w:separator/>
      </w:r>
    </w:p>
  </w:footnote>
  <w:footnote w:type="continuationSeparator" w:id="0">
    <w:p w:rsidR="00014D96" w:rsidRDefault="00014D96" w:rsidP="00EE17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1788" w:rsidRDefault="00EE178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E09"/>
    <w:rsid w:val="00006FBA"/>
    <w:rsid w:val="00014D96"/>
    <w:rsid w:val="00071883"/>
    <w:rsid w:val="000F3079"/>
    <w:rsid w:val="001028E9"/>
    <w:rsid w:val="001379A2"/>
    <w:rsid w:val="00160783"/>
    <w:rsid w:val="001B51FE"/>
    <w:rsid w:val="001F7725"/>
    <w:rsid w:val="002067A1"/>
    <w:rsid w:val="00260873"/>
    <w:rsid w:val="0028413D"/>
    <w:rsid w:val="002D7045"/>
    <w:rsid w:val="0031693B"/>
    <w:rsid w:val="00327411"/>
    <w:rsid w:val="00376736"/>
    <w:rsid w:val="00397110"/>
    <w:rsid w:val="00421D29"/>
    <w:rsid w:val="004637FE"/>
    <w:rsid w:val="00466BC2"/>
    <w:rsid w:val="005226E1"/>
    <w:rsid w:val="00530E97"/>
    <w:rsid w:val="005A4E7E"/>
    <w:rsid w:val="005E2C2F"/>
    <w:rsid w:val="0060387E"/>
    <w:rsid w:val="006052F5"/>
    <w:rsid w:val="00626B5D"/>
    <w:rsid w:val="006770A2"/>
    <w:rsid w:val="00687B54"/>
    <w:rsid w:val="006F712E"/>
    <w:rsid w:val="00725116"/>
    <w:rsid w:val="00725A9C"/>
    <w:rsid w:val="00760614"/>
    <w:rsid w:val="007F2E09"/>
    <w:rsid w:val="007F7B98"/>
    <w:rsid w:val="00824BCC"/>
    <w:rsid w:val="00827DA9"/>
    <w:rsid w:val="008F5DEF"/>
    <w:rsid w:val="00914196"/>
    <w:rsid w:val="009145AB"/>
    <w:rsid w:val="00983C6C"/>
    <w:rsid w:val="009B001B"/>
    <w:rsid w:val="009C3755"/>
    <w:rsid w:val="009C7C3A"/>
    <w:rsid w:val="009E6D04"/>
    <w:rsid w:val="00A06E33"/>
    <w:rsid w:val="00A12F0E"/>
    <w:rsid w:val="00A26EAA"/>
    <w:rsid w:val="00A43C24"/>
    <w:rsid w:val="00A44710"/>
    <w:rsid w:val="00A92568"/>
    <w:rsid w:val="00AA303F"/>
    <w:rsid w:val="00AA6BD5"/>
    <w:rsid w:val="00AE35C1"/>
    <w:rsid w:val="00B0792A"/>
    <w:rsid w:val="00B25B2C"/>
    <w:rsid w:val="00B44092"/>
    <w:rsid w:val="00BA1ABE"/>
    <w:rsid w:val="00BC1247"/>
    <w:rsid w:val="00BD4299"/>
    <w:rsid w:val="00C20396"/>
    <w:rsid w:val="00C853A8"/>
    <w:rsid w:val="00CA0E8D"/>
    <w:rsid w:val="00CC5F09"/>
    <w:rsid w:val="00CC7745"/>
    <w:rsid w:val="00CE54BB"/>
    <w:rsid w:val="00D271B6"/>
    <w:rsid w:val="00D45E62"/>
    <w:rsid w:val="00D73820"/>
    <w:rsid w:val="00D92B90"/>
    <w:rsid w:val="00DD6681"/>
    <w:rsid w:val="00E14783"/>
    <w:rsid w:val="00E21E4B"/>
    <w:rsid w:val="00E70AEB"/>
    <w:rsid w:val="00E750F5"/>
    <w:rsid w:val="00EA69B1"/>
    <w:rsid w:val="00EC451D"/>
    <w:rsid w:val="00EE1788"/>
    <w:rsid w:val="00EF7164"/>
    <w:rsid w:val="00F12258"/>
    <w:rsid w:val="00F83FD3"/>
    <w:rsid w:val="00FD0A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75D470-DC9A-4186-B1E2-499440EFB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1788"/>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1788"/>
  </w:style>
  <w:style w:type="paragraph" w:styleId="Footer">
    <w:name w:val="footer"/>
    <w:basedOn w:val="Normal"/>
    <w:link w:val="FooterChar"/>
    <w:uiPriority w:val="99"/>
    <w:unhideWhenUsed/>
    <w:rsid w:val="00EE1788"/>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17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diagramQuickStyle" Target="diagrams/quickStyle2.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diagramLayout" Target="diagrams/layout1.xml"/><Relationship Id="rId12" Type="http://schemas.openxmlformats.org/officeDocument/2006/relationships/diagramLayout" Target="diagrams/layout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diagramData" Target="diagrams/data1.xml"/><Relationship Id="rId11" Type="http://schemas.openxmlformats.org/officeDocument/2006/relationships/diagramData" Target="diagrams/data2.xml"/><Relationship Id="rId5" Type="http://schemas.openxmlformats.org/officeDocument/2006/relationships/endnotes" Target="endnotes.xml"/><Relationship Id="rId15" Type="http://schemas.microsoft.com/office/2007/relationships/diagramDrawing" Target="diagrams/drawing2.xml"/><Relationship Id="rId10" Type="http://schemas.microsoft.com/office/2007/relationships/diagramDrawing" Target="diagrams/drawing1.xml"/><Relationship Id="rId4" Type="http://schemas.openxmlformats.org/officeDocument/2006/relationships/footnotes" Target="footnotes.xml"/><Relationship Id="rId9" Type="http://schemas.openxmlformats.org/officeDocument/2006/relationships/diagramColors" Target="diagrams/colors1.xml"/><Relationship Id="rId14" Type="http://schemas.openxmlformats.org/officeDocument/2006/relationships/diagramColors" Target="diagrams/colors2.xml"/></Relationships>
</file>

<file path=word/diagrams/colors1.xml><?xml version="1.0" encoding="utf-8"?>
<dgm:colorsDef xmlns:dgm="http://schemas.openxmlformats.org/drawingml/2006/diagram" xmlns:a="http://schemas.openxmlformats.org/drawingml/2006/main" uniqueId="urn:microsoft.com/office/officeart/2005/8/colors/accent2_1">
  <dgm:title val=""/>
  <dgm:desc val=""/>
  <dgm:catLst>
    <dgm:cat type="accent2" pri="11100"/>
  </dgm:catLst>
  <dgm:styleLbl name="node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2">
        <a:shade val="80000"/>
      </a:schemeClr>
    </dgm:linClrLst>
    <dgm:effectClrLst/>
    <dgm:txLinClrLst/>
    <dgm:txFillClrLst/>
    <dgm:txEffectClrLst/>
  </dgm:styleLbl>
  <dgm:styleLbl name="node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f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align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b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dgm:txEffectClrLst/>
  </dgm:styleLbl>
  <dgm:styleLbl name="parChTrans2D2">
    <dgm:fillClrLst meth="repeat">
      <a:schemeClr val="accent2"/>
    </dgm:fillClrLst>
    <dgm:linClrLst meth="repeat">
      <a:schemeClr val="accent2"/>
    </dgm:linClrLst>
    <dgm:effectClrLst/>
    <dgm:txLinClrLst/>
    <dgm:txFillClrLst/>
    <dgm:txEffectClrLst/>
  </dgm:styleLbl>
  <dgm:styleLbl name="parChTrans2D3">
    <dgm:fillClrLst meth="repeat">
      <a:schemeClr val="accent2"/>
    </dgm:fillClrLst>
    <dgm:linClrLst meth="repeat">
      <a:schemeClr val="accent2"/>
    </dgm:linClrLst>
    <dgm:effectClrLst/>
    <dgm:txLinClrLst/>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con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align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trAlignAcc1">
    <dgm:fillClrLst meth="repeat">
      <a:schemeClr val="accent2">
        <a:alpha val="40000"/>
        <a:tint val="40000"/>
      </a:schemeClr>
    </dgm:fillClrLst>
    <dgm:linClrLst meth="repeat">
      <a:schemeClr val="accent2"/>
    </dgm:linClrLst>
    <dgm:effectClrLst/>
    <dgm:txLinClrLst/>
    <dgm:txFillClrLst meth="repeat">
      <a:schemeClr val="dk1"/>
    </dgm:txFillClrLst>
    <dgm:txEffectClrLst/>
  </dgm:styleLbl>
  <dgm:styleLbl name="b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fgAcc0">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2">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3">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4">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2BA7B57-2520-43A0-ABA2-FB9FB2639A1A}" type="doc">
      <dgm:prSet loTypeId="urn:microsoft.com/office/officeart/2005/8/layout/hierarchy4" loCatId="list" qsTypeId="urn:microsoft.com/office/officeart/2005/8/quickstyle/3d3" qsCatId="3D" csTypeId="urn:microsoft.com/office/officeart/2005/8/colors/accent2_1" csCatId="accent2" phldr="1"/>
      <dgm:spPr/>
      <dgm:t>
        <a:bodyPr/>
        <a:lstStyle/>
        <a:p>
          <a:endParaRPr lang="ro-RO"/>
        </a:p>
      </dgm:t>
    </dgm:pt>
    <dgm:pt modelId="{D64190F7-0035-4CFE-935D-C3065EA8399C}">
      <dgm:prSet phldrT="[Text]" custT="1"/>
      <dgm:spPr>
        <a:xfrm>
          <a:off x="795" y="4058"/>
          <a:ext cx="1627184" cy="707361"/>
        </a:xfr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r>
            <a:rPr lang="ro-RO" sz="1000" b="1" dirty="0" smtClean="0">
              <a:solidFill>
                <a:sysClr val="windowText" lastClr="000000">
                  <a:hueOff val="0"/>
                  <a:satOff val="0"/>
                  <a:lumOff val="0"/>
                  <a:alphaOff val="0"/>
                </a:sysClr>
              </a:solidFill>
              <a:latin typeface="Calibri" panose="020F0502020204030204"/>
              <a:ea typeface="+mn-ea"/>
              <a:cs typeface="+mn-cs"/>
            </a:rPr>
            <a:t>Sub-măsura 19.2 ”Sprijin pentru implementarea acțiunilor în cadrul Strategiilor de Dezvoltare Locală”</a:t>
          </a:r>
          <a:endParaRPr lang="ro-RO" sz="1000" b="1" dirty="0">
            <a:solidFill>
              <a:sysClr val="windowText" lastClr="000000">
                <a:hueOff val="0"/>
                <a:satOff val="0"/>
                <a:lumOff val="0"/>
                <a:alphaOff val="0"/>
              </a:sysClr>
            </a:solidFill>
            <a:latin typeface="Calibri" panose="020F0502020204030204"/>
            <a:ea typeface="+mn-ea"/>
            <a:cs typeface="+mn-cs"/>
          </a:endParaRPr>
        </a:p>
      </dgm:t>
    </dgm:pt>
    <dgm:pt modelId="{57460EB9-75B9-4958-AB7D-2FE37B080018}" type="parTrans" cxnId="{1FB90C37-6833-4625-8F54-2A3708E4DDE0}">
      <dgm:prSet/>
      <dgm:spPr/>
      <dgm:t>
        <a:bodyPr/>
        <a:lstStyle/>
        <a:p>
          <a:endParaRPr lang="ro-RO" sz="1100" b="1">
            <a:solidFill>
              <a:schemeClr val="tx1"/>
            </a:solidFill>
          </a:endParaRPr>
        </a:p>
      </dgm:t>
    </dgm:pt>
    <dgm:pt modelId="{DCC90494-A4E6-4E50-9902-36E4D5B22306}" type="sibTrans" cxnId="{1FB90C37-6833-4625-8F54-2A3708E4DDE0}">
      <dgm:prSet/>
      <dgm:spPr/>
      <dgm:t>
        <a:bodyPr/>
        <a:lstStyle/>
        <a:p>
          <a:endParaRPr lang="ro-RO" sz="1100" b="1">
            <a:solidFill>
              <a:schemeClr val="tx1"/>
            </a:solidFill>
          </a:endParaRPr>
        </a:p>
      </dgm:t>
    </dgm:pt>
    <dgm:pt modelId="{02E67AF9-15B7-4FAD-A232-37A2B6FCEA0A}">
      <dgm:prSet phldrT="[Text]" custT="1"/>
      <dgm:spPr>
        <a:xfrm>
          <a:off x="1590" y="2169197"/>
          <a:ext cx="1627184" cy="707361"/>
        </a:xfr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defTabSz="536575"/>
          <a:r>
            <a:rPr lang="ro-RO" sz="1000" b="1" smtClean="0">
              <a:solidFill>
                <a:sysClr val="windowText" lastClr="000000">
                  <a:hueOff val="0"/>
                  <a:satOff val="0"/>
                  <a:lumOff val="0"/>
                  <a:alphaOff val="0"/>
                </a:sysClr>
              </a:solidFill>
              <a:latin typeface="Calibri" panose="020F0502020204030204"/>
              <a:ea typeface="+mn-ea"/>
              <a:cs typeface="+mn-cs"/>
            </a:rPr>
            <a:t>Localizarea proiectului:  </a:t>
          </a:r>
          <a:r>
            <a:rPr lang="en-US" sz="1000" b="1" smtClean="0">
              <a:solidFill>
                <a:sysClr val="windowText" lastClr="000000">
                  <a:hueOff val="0"/>
                  <a:satOff val="0"/>
                  <a:lumOff val="0"/>
                  <a:alphaOff val="0"/>
                </a:sysClr>
              </a:solidFill>
              <a:latin typeface="Calibri" panose="020F0502020204030204"/>
              <a:ea typeface="+mn-ea"/>
              <a:cs typeface="+mn-cs"/>
            </a:rPr>
            <a:t>Comuna Teliucu Inferior, sat Teliucu Inferior, str. Minei, nr. 2, judetul Hunedoara</a:t>
          </a:r>
          <a:endParaRPr lang="ro-RO" sz="1000" b="1" dirty="0">
            <a:solidFill>
              <a:sysClr val="windowText" lastClr="000000">
                <a:hueOff val="0"/>
                <a:satOff val="0"/>
                <a:lumOff val="0"/>
                <a:alphaOff val="0"/>
              </a:sysClr>
            </a:solidFill>
            <a:latin typeface="Calibri" panose="020F0502020204030204"/>
            <a:ea typeface="+mn-ea"/>
            <a:cs typeface="+mn-cs"/>
          </a:endParaRPr>
        </a:p>
      </dgm:t>
    </dgm:pt>
    <dgm:pt modelId="{A957AFD5-82B8-47FB-A4AA-CDA6E5C54F2E}" type="parTrans" cxnId="{DFC69304-B129-4004-A000-FF0DF6BBDC0D}">
      <dgm:prSet/>
      <dgm:spPr/>
      <dgm:t>
        <a:bodyPr/>
        <a:lstStyle/>
        <a:p>
          <a:endParaRPr lang="ro-RO" sz="1100" b="1">
            <a:solidFill>
              <a:schemeClr val="tx1"/>
            </a:solidFill>
          </a:endParaRPr>
        </a:p>
      </dgm:t>
    </dgm:pt>
    <dgm:pt modelId="{B60C31DA-1F3D-41C5-B7F4-62A3ABA23261}" type="sibTrans" cxnId="{DFC69304-B129-4004-A000-FF0DF6BBDC0D}">
      <dgm:prSet/>
      <dgm:spPr/>
      <dgm:t>
        <a:bodyPr/>
        <a:lstStyle/>
        <a:p>
          <a:endParaRPr lang="ro-RO" sz="1100" b="1">
            <a:solidFill>
              <a:schemeClr val="tx1"/>
            </a:solidFill>
          </a:endParaRPr>
        </a:p>
      </dgm:t>
    </dgm:pt>
    <dgm:pt modelId="{B7441467-CBAC-40FC-8DD1-6F9B2D255689}">
      <dgm:prSet phldrT="[Text]" custT="1"/>
      <dgm:spPr>
        <a:xfrm>
          <a:off x="1590" y="725754"/>
          <a:ext cx="1627184" cy="707361"/>
        </a:xfr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defTabSz="536575"/>
          <a:r>
            <a:rPr lang="ro-RO" sz="1000" b="1" smtClean="0">
              <a:solidFill>
                <a:sysClr val="windowText" lastClr="000000">
                  <a:hueOff val="0"/>
                  <a:satOff val="0"/>
                  <a:lumOff val="0"/>
                  <a:alphaOff val="0"/>
                </a:sysClr>
              </a:solidFill>
              <a:latin typeface="Calibri" panose="020F0502020204030204"/>
              <a:ea typeface="+mn-ea"/>
              <a:cs typeface="+mn-cs"/>
            </a:rPr>
            <a:t>Perioada de programare   2014-2020</a:t>
          </a:r>
          <a:endParaRPr lang="ro-RO" sz="1000" b="1" dirty="0">
            <a:solidFill>
              <a:sysClr val="windowText" lastClr="000000">
                <a:hueOff val="0"/>
                <a:satOff val="0"/>
                <a:lumOff val="0"/>
                <a:alphaOff val="0"/>
              </a:sysClr>
            </a:solidFill>
            <a:latin typeface="Calibri" panose="020F0502020204030204"/>
            <a:ea typeface="+mn-ea"/>
            <a:cs typeface="+mn-cs"/>
          </a:endParaRPr>
        </a:p>
      </dgm:t>
    </dgm:pt>
    <dgm:pt modelId="{ED8825F2-D1B7-449D-8954-E93E056489F8}" type="parTrans" cxnId="{432F8DB9-D332-4A9C-96F3-46D716E64395}">
      <dgm:prSet/>
      <dgm:spPr/>
      <dgm:t>
        <a:bodyPr/>
        <a:lstStyle/>
        <a:p>
          <a:endParaRPr lang="ro-RO" sz="1100" b="1">
            <a:solidFill>
              <a:schemeClr val="tx1"/>
            </a:solidFill>
          </a:endParaRPr>
        </a:p>
      </dgm:t>
    </dgm:pt>
    <dgm:pt modelId="{585E52E1-A7AF-4DCC-BE79-EA672B15F78A}" type="sibTrans" cxnId="{432F8DB9-D332-4A9C-96F3-46D716E64395}">
      <dgm:prSet/>
      <dgm:spPr/>
      <dgm:t>
        <a:bodyPr/>
        <a:lstStyle/>
        <a:p>
          <a:endParaRPr lang="ro-RO" sz="1100" b="1">
            <a:solidFill>
              <a:schemeClr val="tx1"/>
            </a:solidFill>
          </a:endParaRPr>
        </a:p>
      </dgm:t>
    </dgm:pt>
    <dgm:pt modelId="{17AB18A0-8BD2-4CAF-8393-FEBB5BD19080}">
      <dgm:prSet phldrT="[Text]" custT="1"/>
      <dgm:spPr>
        <a:xfrm>
          <a:off x="1590" y="3575236"/>
          <a:ext cx="1627184" cy="707361"/>
        </a:xfr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defTabSz="536575"/>
          <a:r>
            <a:rPr lang="ro-RO" sz="1000" b="1" dirty="0" smtClean="0">
              <a:solidFill>
                <a:sysClr val="windowText" lastClr="000000">
                  <a:hueOff val="0"/>
                  <a:satOff val="0"/>
                  <a:lumOff val="0"/>
                  <a:alphaOff val="0"/>
                </a:sysClr>
              </a:solidFill>
              <a:latin typeface="Calibri" panose="020F0502020204030204"/>
              <a:ea typeface="+mn-ea"/>
              <a:cs typeface="+mn-cs"/>
            </a:rPr>
            <a:t>Articolul corespondent din Reg. (UE) nr. 1305 </a:t>
          </a:r>
          <a:r>
            <a:rPr lang="en-US" sz="1000" b="1" dirty="0" smtClean="0">
              <a:solidFill>
                <a:sysClr val="windowText" lastClr="000000">
                  <a:hueOff val="0"/>
                  <a:satOff val="0"/>
                  <a:lumOff val="0"/>
                  <a:alphaOff val="0"/>
                </a:sysClr>
              </a:solidFill>
              <a:latin typeface="Calibri" panose="020F0502020204030204"/>
              <a:ea typeface="+mn-ea"/>
              <a:cs typeface="+mn-cs"/>
            </a:rPr>
            <a:t>art. 20 Servicii de baza si reinnoirea satelor in zonele rurale</a:t>
          </a:r>
          <a:endParaRPr lang="ro-RO" sz="1000" b="1" dirty="0">
            <a:solidFill>
              <a:sysClr val="windowText" lastClr="000000">
                <a:hueOff val="0"/>
                <a:satOff val="0"/>
                <a:lumOff val="0"/>
                <a:alphaOff val="0"/>
              </a:sysClr>
            </a:solidFill>
            <a:latin typeface="Calibri" panose="020F0502020204030204"/>
            <a:ea typeface="+mn-ea"/>
            <a:cs typeface="+mn-cs"/>
          </a:endParaRPr>
        </a:p>
      </dgm:t>
    </dgm:pt>
    <dgm:pt modelId="{10F9CCEC-9178-4B22-82D5-91F365C1B3EB}" type="parTrans" cxnId="{5D8C7C23-B59C-4C97-9B49-591A9FF7667A}">
      <dgm:prSet/>
      <dgm:spPr/>
      <dgm:t>
        <a:bodyPr/>
        <a:lstStyle/>
        <a:p>
          <a:endParaRPr lang="ro-RO" sz="1100" b="1">
            <a:solidFill>
              <a:schemeClr val="tx1"/>
            </a:solidFill>
          </a:endParaRPr>
        </a:p>
      </dgm:t>
    </dgm:pt>
    <dgm:pt modelId="{BCA8D7DB-7E4F-452B-9355-19836F8178A7}" type="sibTrans" cxnId="{5D8C7C23-B59C-4C97-9B49-591A9FF7667A}">
      <dgm:prSet/>
      <dgm:spPr/>
      <dgm:t>
        <a:bodyPr/>
        <a:lstStyle/>
        <a:p>
          <a:endParaRPr lang="ro-RO" sz="1100" b="1">
            <a:solidFill>
              <a:schemeClr val="tx1"/>
            </a:solidFill>
          </a:endParaRPr>
        </a:p>
      </dgm:t>
    </dgm:pt>
    <dgm:pt modelId="{F03C187D-0BF6-400E-AB40-12C06CD28BDC}">
      <dgm:prSet phldrT="[Text]" custT="1"/>
      <dgm:spPr>
        <a:xfrm>
          <a:off x="795" y="2869534"/>
          <a:ext cx="1627184" cy="707361"/>
        </a:xfr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defTabSz="536575"/>
          <a:r>
            <a:rPr lang="ro-RO" sz="1000" b="1" smtClean="0">
              <a:solidFill>
                <a:sysClr val="windowText" lastClr="000000">
                  <a:hueOff val="0"/>
                  <a:satOff val="0"/>
                  <a:lumOff val="0"/>
                  <a:alphaOff val="0"/>
                </a:sysClr>
              </a:solidFill>
              <a:latin typeface="Calibri" panose="020F0502020204030204"/>
              <a:ea typeface="+mn-ea"/>
              <a:cs typeface="+mn-cs"/>
            </a:rPr>
            <a:t>Domeniul de intervenție  </a:t>
          </a:r>
          <a:r>
            <a:rPr lang="en-US" sz="1000" b="1" smtClean="0">
              <a:solidFill>
                <a:sysClr val="windowText" lastClr="000000">
                  <a:hueOff val="0"/>
                  <a:satOff val="0"/>
                  <a:lumOff val="0"/>
                  <a:alphaOff val="0"/>
                </a:sysClr>
              </a:solidFill>
              <a:latin typeface="Calibri" panose="020F0502020204030204"/>
              <a:ea typeface="+mn-ea"/>
              <a:cs typeface="+mn-cs"/>
            </a:rPr>
            <a:t>6B</a:t>
          </a:r>
          <a:endParaRPr lang="ro-RO" sz="1000" b="1" dirty="0">
            <a:solidFill>
              <a:sysClr val="windowText" lastClr="000000">
                <a:hueOff val="0"/>
                <a:satOff val="0"/>
                <a:lumOff val="0"/>
                <a:alphaOff val="0"/>
              </a:sysClr>
            </a:solidFill>
            <a:latin typeface="Calibri" panose="020F0502020204030204"/>
            <a:ea typeface="+mn-ea"/>
            <a:cs typeface="+mn-cs"/>
          </a:endParaRPr>
        </a:p>
      </dgm:t>
    </dgm:pt>
    <dgm:pt modelId="{4376415F-2ECA-4696-B4A4-E41403DE6B46}" type="parTrans" cxnId="{177D247E-D33F-4ECA-9787-78DD557E813A}">
      <dgm:prSet/>
      <dgm:spPr/>
      <dgm:t>
        <a:bodyPr/>
        <a:lstStyle/>
        <a:p>
          <a:endParaRPr lang="ro-RO" sz="1100" b="1">
            <a:solidFill>
              <a:schemeClr val="tx1"/>
            </a:solidFill>
          </a:endParaRPr>
        </a:p>
      </dgm:t>
    </dgm:pt>
    <dgm:pt modelId="{6394E6D5-5528-4CBB-9CF5-64E84FD0793A}" type="sibTrans" cxnId="{177D247E-D33F-4ECA-9787-78DD557E813A}">
      <dgm:prSet/>
      <dgm:spPr/>
      <dgm:t>
        <a:bodyPr/>
        <a:lstStyle/>
        <a:p>
          <a:endParaRPr lang="ro-RO" sz="1100" b="1">
            <a:solidFill>
              <a:schemeClr val="tx1"/>
            </a:solidFill>
          </a:endParaRPr>
        </a:p>
      </dgm:t>
    </dgm:pt>
    <dgm:pt modelId="{336D5455-1961-4646-A04A-3927D39B104A}">
      <dgm:prSet phldrT="[Text]" custT="1"/>
      <dgm:spPr>
        <a:xfrm>
          <a:off x="1590" y="4260446"/>
          <a:ext cx="1627184" cy="707361"/>
        </a:xfr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defTabSz="536575"/>
          <a:r>
            <a:rPr lang="ro-RO" sz="1000" b="1" smtClean="0">
              <a:solidFill>
                <a:sysClr val="windowText" lastClr="000000">
                  <a:hueOff val="0"/>
                  <a:satOff val="0"/>
                  <a:lumOff val="0"/>
                  <a:alphaOff val="0"/>
                </a:sysClr>
              </a:solidFill>
              <a:latin typeface="Calibri" panose="020F0502020204030204"/>
              <a:ea typeface="+mn-ea"/>
              <a:cs typeface="+mn-cs"/>
            </a:rPr>
            <a:t>Valoarea finanțării nerambursabile </a:t>
          </a:r>
        </a:p>
        <a:p>
          <a:pPr defTabSz="536575"/>
          <a:r>
            <a:rPr lang="en-US" sz="1000" b="1" smtClean="0">
              <a:solidFill>
                <a:sysClr val="windowText" lastClr="000000">
                  <a:hueOff val="0"/>
                  <a:satOff val="0"/>
                  <a:lumOff val="0"/>
                  <a:alphaOff val="0"/>
                </a:sysClr>
              </a:solidFill>
              <a:latin typeface="Calibri" panose="020F0502020204030204"/>
              <a:ea typeface="+mn-ea"/>
              <a:cs typeface="+mn-cs"/>
            </a:rPr>
            <a:t>148.485,00 lei </a:t>
          </a:r>
        </a:p>
        <a:p>
          <a:pPr defTabSz="536575"/>
          <a:r>
            <a:rPr lang="en-US" sz="1000" b="1" smtClean="0">
              <a:solidFill>
                <a:sysClr val="windowText" lastClr="000000">
                  <a:hueOff val="0"/>
                  <a:satOff val="0"/>
                  <a:lumOff val="0"/>
                  <a:alphaOff val="0"/>
                </a:sysClr>
              </a:solidFill>
              <a:latin typeface="Calibri" panose="020F0502020204030204"/>
              <a:ea typeface="+mn-ea"/>
              <a:cs typeface="+mn-cs"/>
            </a:rPr>
            <a:t>30.000,00 EURO</a:t>
          </a:r>
          <a:endParaRPr lang="ro-RO" sz="1000" b="1" dirty="0">
            <a:solidFill>
              <a:sysClr val="windowText" lastClr="000000">
                <a:hueOff val="0"/>
                <a:satOff val="0"/>
                <a:lumOff val="0"/>
                <a:alphaOff val="0"/>
              </a:sysClr>
            </a:solidFill>
            <a:latin typeface="Calibri" panose="020F0502020204030204"/>
            <a:ea typeface="+mn-ea"/>
            <a:cs typeface="+mn-cs"/>
          </a:endParaRPr>
        </a:p>
      </dgm:t>
    </dgm:pt>
    <dgm:pt modelId="{B1DE8DA8-5206-4E32-9EDF-A01417C25B5E}" type="parTrans" cxnId="{DF25A37A-150F-43EE-ADDE-6B2D25E24EC7}">
      <dgm:prSet/>
      <dgm:spPr/>
      <dgm:t>
        <a:bodyPr/>
        <a:lstStyle/>
        <a:p>
          <a:endParaRPr lang="ro-RO" sz="1100" b="1">
            <a:solidFill>
              <a:schemeClr val="tx1"/>
            </a:solidFill>
          </a:endParaRPr>
        </a:p>
      </dgm:t>
    </dgm:pt>
    <dgm:pt modelId="{7E5F14A0-9486-4003-9402-530AD9254994}" type="sibTrans" cxnId="{DF25A37A-150F-43EE-ADDE-6B2D25E24EC7}">
      <dgm:prSet/>
      <dgm:spPr/>
      <dgm:t>
        <a:bodyPr/>
        <a:lstStyle/>
        <a:p>
          <a:endParaRPr lang="ro-RO" sz="1100" b="1">
            <a:solidFill>
              <a:schemeClr val="tx1"/>
            </a:solidFill>
          </a:endParaRPr>
        </a:p>
      </dgm:t>
    </dgm:pt>
    <dgm:pt modelId="{803A3C64-6FC9-428C-A3A6-C745A5BCFCC0}">
      <dgm:prSet phldrT="[Text]" custT="1"/>
      <dgm:spPr>
        <a:xfrm>
          <a:off x="0" y="5747244"/>
          <a:ext cx="1627184" cy="707361"/>
        </a:xfr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defTabSz="536575"/>
          <a:r>
            <a:rPr lang="ro-RO" sz="1000" b="1" smtClean="0">
              <a:solidFill>
                <a:sysClr val="windowText" lastClr="000000">
                  <a:hueOff val="0"/>
                  <a:satOff val="0"/>
                  <a:lumOff val="0"/>
                  <a:alphaOff val="0"/>
                </a:sysClr>
              </a:solidFill>
              <a:latin typeface="Calibri" panose="020F0502020204030204"/>
              <a:ea typeface="+mn-ea"/>
              <a:cs typeface="+mn-cs"/>
            </a:rPr>
            <a:t>Perioada de implementare a proiectului </a:t>
          </a:r>
          <a:r>
            <a:rPr lang="en-US" sz="1000" b="1" smtClean="0">
              <a:solidFill>
                <a:sysClr val="windowText" lastClr="000000">
                  <a:hueOff val="0"/>
                  <a:satOff val="0"/>
                  <a:lumOff val="0"/>
                  <a:alphaOff val="0"/>
                </a:sysClr>
              </a:solidFill>
              <a:latin typeface="Calibri" panose="020F0502020204030204"/>
              <a:ea typeface="+mn-ea"/>
              <a:cs typeface="+mn-cs"/>
            </a:rPr>
            <a:t>31.05.2023-13.10.2023</a:t>
          </a:r>
          <a:endParaRPr lang="ro-RO" sz="1000" b="1" dirty="0">
            <a:solidFill>
              <a:sysClr val="windowText" lastClr="000000">
                <a:hueOff val="0"/>
                <a:satOff val="0"/>
                <a:lumOff val="0"/>
                <a:alphaOff val="0"/>
              </a:sysClr>
            </a:solidFill>
            <a:latin typeface="Calibri" panose="020F0502020204030204"/>
            <a:ea typeface="+mn-ea"/>
            <a:cs typeface="+mn-cs"/>
          </a:endParaRPr>
        </a:p>
      </dgm:t>
    </dgm:pt>
    <dgm:pt modelId="{9166D908-FCAD-40FE-8F4E-11B97EC552E3}" type="parTrans" cxnId="{A5F20895-643B-406F-9606-710DA510C4E9}">
      <dgm:prSet/>
      <dgm:spPr/>
      <dgm:t>
        <a:bodyPr/>
        <a:lstStyle/>
        <a:p>
          <a:endParaRPr lang="ro-RO" sz="1100" b="1">
            <a:solidFill>
              <a:schemeClr val="tx1"/>
            </a:solidFill>
          </a:endParaRPr>
        </a:p>
      </dgm:t>
    </dgm:pt>
    <dgm:pt modelId="{19E20291-F224-4DD6-8704-899AEF6CFA09}" type="sibTrans" cxnId="{A5F20895-643B-406F-9606-710DA510C4E9}">
      <dgm:prSet/>
      <dgm:spPr/>
      <dgm:t>
        <a:bodyPr/>
        <a:lstStyle/>
        <a:p>
          <a:endParaRPr lang="ro-RO" sz="1100" b="1">
            <a:solidFill>
              <a:schemeClr val="tx1"/>
            </a:solidFill>
          </a:endParaRPr>
        </a:p>
      </dgm:t>
    </dgm:pt>
    <dgm:pt modelId="{A7288D8B-1F22-4168-A8C7-82B49FA3FB09}">
      <dgm:prSet phldrT="[Text]" custT="1"/>
      <dgm:spPr>
        <a:xfrm>
          <a:off x="1590" y="1441415"/>
          <a:ext cx="1627184" cy="707361"/>
        </a:xfr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defTabSz="536575"/>
          <a:r>
            <a:rPr lang="ro-RO" sz="1000" b="1" smtClean="0">
              <a:solidFill>
                <a:sysClr val="windowText" lastClr="000000">
                  <a:hueOff val="0"/>
                  <a:satOff val="0"/>
                  <a:lumOff val="0"/>
                  <a:alphaOff val="0"/>
                </a:sysClr>
              </a:solidFill>
              <a:latin typeface="Calibri" panose="020F0502020204030204"/>
              <a:ea typeface="+mn-ea"/>
              <a:cs typeface="+mn-cs"/>
            </a:rPr>
            <a:t>Beneficiarul proiectului </a:t>
          </a:r>
          <a:r>
            <a:rPr lang="en-US" sz="1000" b="1" smtClean="0">
              <a:solidFill>
                <a:sysClr val="windowText" lastClr="000000">
                  <a:hueOff val="0"/>
                  <a:satOff val="0"/>
                  <a:lumOff val="0"/>
                  <a:alphaOff val="0"/>
                </a:sysClr>
              </a:solidFill>
              <a:latin typeface="Calibri" panose="020F0502020204030204"/>
              <a:ea typeface="+mn-ea"/>
              <a:cs typeface="+mn-cs"/>
            </a:rPr>
            <a:t>Comuna Teliucu Inferior</a:t>
          </a:r>
          <a:endParaRPr lang="ro-RO" sz="1000" b="1" dirty="0">
            <a:solidFill>
              <a:sysClr val="windowText" lastClr="000000">
                <a:hueOff val="0"/>
                <a:satOff val="0"/>
                <a:lumOff val="0"/>
                <a:alphaOff val="0"/>
              </a:sysClr>
            </a:solidFill>
            <a:latin typeface="Calibri" panose="020F0502020204030204"/>
            <a:ea typeface="+mn-ea"/>
            <a:cs typeface="+mn-cs"/>
          </a:endParaRPr>
        </a:p>
      </dgm:t>
    </dgm:pt>
    <dgm:pt modelId="{6CA35E37-18EB-46BC-8CD7-6B6225E1B987}" type="parTrans" cxnId="{AA3A75F1-490D-46BB-AFBD-301BEDDA2078}">
      <dgm:prSet/>
      <dgm:spPr/>
      <dgm:t>
        <a:bodyPr/>
        <a:lstStyle/>
        <a:p>
          <a:endParaRPr lang="ro-RO" sz="1100" b="1">
            <a:solidFill>
              <a:schemeClr val="tx1"/>
            </a:solidFill>
          </a:endParaRPr>
        </a:p>
      </dgm:t>
    </dgm:pt>
    <dgm:pt modelId="{3DAC334B-2B95-406B-A607-61643358AE2D}" type="sibTrans" cxnId="{AA3A75F1-490D-46BB-AFBD-301BEDDA2078}">
      <dgm:prSet/>
      <dgm:spPr/>
      <dgm:t>
        <a:bodyPr/>
        <a:lstStyle/>
        <a:p>
          <a:endParaRPr lang="ro-RO" sz="1100" b="1">
            <a:solidFill>
              <a:schemeClr val="tx1"/>
            </a:solidFill>
          </a:endParaRPr>
        </a:p>
      </dgm:t>
    </dgm:pt>
    <dgm:pt modelId="{BD580258-D9D9-4F98-8981-46704AD99947}">
      <dgm:prSet phldrT="[Text]" custT="1"/>
      <dgm:spPr>
        <a:xfrm>
          <a:off x="795" y="6451379"/>
          <a:ext cx="1627184" cy="707361"/>
        </a:xfr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defTabSz="536575"/>
          <a:r>
            <a:rPr lang="ro-RO" sz="1000" b="1" smtClean="0">
              <a:solidFill>
                <a:sysClr val="windowText" lastClr="000000">
                  <a:hueOff val="0"/>
                  <a:satOff val="0"/>
                  <a:lumOff val="0"/>
                  <a:alphaOff val="0"/>
                </a:sysClr>
              </a:solidFill>
              <a:latin typeface="Calibri" panose="020F0502020204030204"/>
              <a:ea typeface="+mn-ea"/>
              <a:cs typeface="+mn-cs"/>
            </a:rPr>
            <a:t>Date de contact </a:t>
          </a:r>
          <a:r>
            <a:rPr lang="en-US" sz="1000" b="1" smtClean="0">
              <a:solidFill>
                <a:sysClr val="windowText" lastClr="000000">
                  <a:hueOff val="0"/>
                  <a:satOff val="0"/>
                  <a:lumOff val="0"/>
                  <a:alphaOff val="0"/>
                </a:sysClr>
              </a:solidFill>
              <a:latin typeface="Calibri" panose="020F0502020204030204"/>
              <a:ea typeface="+mn-ea"/>
              <a:cs typeface="+mn-cs"/>
            </a:rPr>
            <a:t>tel. 0254 738105, e-mail: primariateliuc@gmail.com</a:t>
          </a:r>
          <a:endParaRPr lang="ro-RO" sz="1000" b="1" dirty="0">
            <a:solidFill>
              <a:sysClr val="windowText" lastClr="000000">
                <a:hueOff val="0"/>
                <a:satOff val="0"/>
                <a:lumOff val="0"/>
                <a:alphaOff val="0"/>
              </a:sysClr>
            </a:solidFill>
            <a:latin typeface="Calibri" panose="020F0502020204030204"/>
            <a:ea typeface="+mn-ea"/>
            <a:cs typeface="+mn-cs"/>
          </a:endParaRPr>
        </a:p>
      </dgm:t>
    </dgm:pt>
    <dgm:pt modelId="{8C22574E-E3E2-4DF9-8E2E-96506DD711A1}" type="parTrans" cxnId="{0E22C7CE-D2BF-4EEA-8590-D2E8C0735854}">
      <dgm:prSet/>
      <dgm:spPr/>
      <dgm:t>
        <a:bodyPr/>
        <a:lstStyle/>
        <a:p>
          <a:endParaRPr lang="ro-RO" sz="1100" b="1">
            <a:solidFill>
              <a:schemeClr val="tx1"/>
            </a:solidFill>
          </a:endParaRPr>
        </a:p>
      </dgm:t>
    </dgm:pt>
    <dgm:pt modelId="{A89ED088-4A09-48FE-8005-43A194065BD6}" type="sibTrans" cxnId="{0E22C7CE-D2BF-4EEA-8590-D2E8C0735854}">
      <dgm:prSet/>
      <dgm:spPr/>
      <dgm:t>
        <a:bodyPr/>
        <a:lstStyle/>
        <a:p>
          <a:endParaRPr lang="ro-RO" sz="1100" b="1">
            <a:solidFill>
              <a:schemeClr val="tx1"/>
            </a:solidFill>
          </a:endParaRPr>
        </a:p>
      </dgm:t>
    </dgm:pt>
    <dgm:pt modelId="{EB496F5A-2280-41E6-B187-151A9666B238}">
      <dgm:prSet phldrT="[Text]" custT="1"/>
      <dgm:spPr>
        <a:xfrm>
          <a:off x="1590" y="5013308"/>
          <a:ext cx="1627184" cy="707361"/>
        </a:xfr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defTabSz="536575"/>
          <a:r>
            <a:rPr lang="ro-RO" sz="1000" b="1" smtClean="0">
              <a:solidFill>
                <a:sysClr val="windowText" lastClr="000000">
                  <a:hueOff val="0"/>
                  <a:satOff val="0"/>
                  <a:lumOff val="0"/>
                  <a:alphaOff val="0"/>
                </a:sysClr>
              </a:solidFill>
              <a:latin typeface="Calibri" panose="020F0502020204030204"/>
              <a:ea typeface="+mn-ea"/>
              <a:cs typeface="+mn-cs"/>
            </a:rPr>
            <a:t>Valoarea contribuției private  </a:t>
          </a:r>
          <a:r>
            <a:rPr lang="en-US" sz="1000" b="1" smtClean="0">
              <a:solidFill>
                <a:sysClr val="windowText" lastClr="000000">
                  <a:hueOff val="0"/>
                  <a:satOff val="0"/>
                  <a:lumOff val="0"/>
                  <a:alphaOff val="0"/>
                </a:sysClr>
              </a:solidFill>
              <a:latin typeface="Calibri" panose="020F0502020204030204"/>
              <a:ea typeface="+mn-ea"/>
              <a:cs typeface="+mn-cs"/>
            </a:rPr>
            <a:t>0 lei</a:t>
          </a:r>
          <a:endParaRPr lang="ro-RO" sz="1000" b="1" dirty="0">
            <a:solidFill>
              <a:sysClr val="windowText" lastClr="000000">
                <a:hueOff val="0"/>
                <a:satOff val="0"/>
                <a:lumOff val="0"/>
                <a:alphaOff val="0"/>
              </a:sysClr>
            </a:solidFill>
            <a:latin typeface="Calibri" panose="020F0502020204030204"/>
            <a:ea typeface="+mn-ea"/>
            <a:cs typeface="+mn-cs"/>
          </a:endParaRPr>
        </a:p>
      </dgm:t>
    </dgm:pt>
    <dgm:pt modelId="{92BB282D-3DC8-4974-A2F6-C216870A27A6}" type="sibTrans" cxnId="{1C9BEEA9-F405-465E-9526-2CE6CADAB555}">
      <dgm:prSet/>
      <dgm:spPr/>
      <dgm:t>
        <a:bodyPr/>
        <a:lstStyle/>
        <a:p>
          <a:endParaRPr lang="ro-RO" sz="1100" b="1">
            <a:solidFill>
              <a:schemeClr val="tx1"/>
            </a:solidFill>
          </a:endParaRPr>
        </a:p>
      </dgm:t>
    </dgm:pt>
    <dgm:pt modelId="{45EA70F5-8E90-45D8-BFA1-C7202041208D}" type="parTrans" cxnId="{1C9BEEA9-F405-465E-9526-2CE6CADAB555}">
      <dgm:prSet/>
      <dgm:spPr/>
      <dgm:t>
        <a:bodyPr/>
        <a:lstStyle/>
        <a:p>
          <a:endParaRPr lang="ro-RO" sz="1100" b="1">
            <a:solidFill>
              <a:schemeClr val="tx1"/>
            </a:solidFill>
          </a:endParaRPr>
        </a:p>
      </dgm:t>
    </dgm:pt>
    <dgm:pt modelId="{F52A4AC8-C483-4826-958F-3B3A4020A896}" type="pres">
      <dgm:prSet presAssocID="{72BA7B57-2520-43A0-ABA2-FB9FB2639A1A}" presName="Name0" presStyleCnt="0">
        <dgm:presLayoutVars>
          <dgm:chPref val="1"/>
          <dgm:dir/>
          <dgm:animOne val="branch"/>
          <dgm:animLvl val="lvl"/>
          <dgm:resizeHandles/>
        </dgm:presLayoutVars>
      </dgm:prSet>
      <dgm:spPr/>
      <dgm:t>
        <a:bodyPr/>
        <a:lstStyle/>
        <a:p>
          <a:endParaRPr lang="ro-RO"/>
        </a:p>
      </dgm:t>
    </dgm:pt>
    <dgm:pt modelId="{EBA01C42-1A92-4827-A293-744531510867}" type="pres">
      <dgm:prSet presAssocID="{D64190F7-0035-4CFE-935D-C3065EA8399C}" presName="vertOne" presStyleCnt="0"/>
      <dgm:spPr/>
      <dgm:t>
        <a:bodyPr/>
        <a:lstStyle/>
        <a:p>
          <a:endParaRPr lang="ro-RO"/>
        </a:p>
      </dgm:t>
    </dgm:pt>
    <dgm:pt modelId="{892E94FA-5786-40A0-828A-24A4ECFD27A6}" type="pres">
      <dgm:prSet presAssocID="{D64190F7-0035-4CFE-935D-C3065EA8399C}" presName="txOne" presStyleLbl="node0" presStyleIdx="0" presStyleCnt="1">
        <dgm:presLayoutVars>
          <dgm:chPref val="3"/>
        </dgm:presLayoutVars>
      </dgm:prSet>
      <dgm:spPr>
        <a:prstGeom prst="roundRect">
          <a:avLst>
            <a:gd name="adj" fmla="val 10000"/>
          </a:avLst>
        </a:prstGeom>
      </dgm:spPr>
      <dgm:t>
        <a:bodyPr/>
        <a:lstStyle/>
        <a:p>
          <a:endParaRPr lang="ro-RO"/>
        </a:p>
      </dgm:t>
    </dgm:pt>
    <dgm:pt modelId="{233DFB2C-8978-4464-802C-4F88E14483FD}" type="pres">
      <dgm:prSet presAssocID="{D64190F7-0035-4CFE-935D-C3065EA8399C}" presName="parTransOne" presStyleCnt="0"/>
      <dgm:spPr/>
      <dgm:t>
        <a:bodyPr/>
        <a:lstStyle/>
        <a:p>
          <a:endParaRPr lang="ro-RO"/>
        </a:p>
      </dgm:t>
    </dgm:pt>
    <dgm:pt modelId="{A8F3472B-BE44-499A-A06A-6B3CAF22CB8F}" type="pres">
      <dgm:prSet presAssocID="{D64190F7-0035-4CFE-935D-C3065EA8399C}" presName="horzOne" presStyleCnt="0"/>
      <dgm:spPr/>
      <dgm:t>
        <a:bodyPr/>
        <a:lstStyle/>
        <a:p>
          <a:endParaRPr lang="ro-RO"/>
        </a:p>
      </dgm:t>
    </dgm:pt>
    <dgm:pt modelId="{B47211B1-2E1F-4327-8465-2F9E02FCB454}" type="pres">
      <dgm:prSet presAssocID="{02E67AF9-15B7-4FAD-A232-37A2B6FCEA0A}" presName="vertTwo" presStyleCnt="0"/>
      <dgm:spPr/>
      <dgm:t>
        <a:bodyPr/>
        <a:lstStyle/>
        <a:p>
          <a:endParaRPr lang="ro-RO"/>
        </a:p>
      </dgm:t>
    </dgm:pt>
    <dgm:pt modelId="{DBA90FF1-EA7E-4127-97E5-48CB582032BF}" type="pres">
      <dgm:prSet presAssocID="{02E67AF9-15B7-4FAD-A232-37A2B6FCEA0A}" presName="txTwo" presStyleLbl="node2" presStyleIdx="0" presStyleCnt="1" custLinFactY="200993" custLinFactNeighborX="49" custLinFactNeighborY="300000">
        <dgm:presLayoutVars>
          <dgm:chPref val="3"/>
        </dgm:presLayoutVars>
      </dgm:prSet>
      <dgm:spPr>
        <a:prstGeom prst="roundRect">
          <a:avLst>
            <a:gd name="adj" fmla="val 10000"/>
          </a:avLst>
        </a:prstGeom>
      </dgm:spPr>
      <dgm:t>
        <a:bodyPr/>
        <a:lstStyle/>
        <a:p>
          <a:endParaRPr lang="ro-RO"/>
        </a:p>
      </dgm:t>
    </dgm:pt>
    <dgm:pt modelId="{F53C04A3-EDB5-4813-A150-B779BBE1D5F7}" type="pres">
      <dgm:prSet presAssocID="{02E67AF9-15B7-4FAD-A232-37A2B6FCEA0A}" presName="parTransTwo" presStyleCnt="0"/>
      <dgm:spPr/>
      <dgm:t>
        <a:bodyPr/>
        <a:lstStyle/>
        <a:p>
          <a:endParaRPr lang="ro-RO"/>
        </a:p>
      </dgm:t>
    </dgm:pt>
    <dgm:pt modelId="{686BF13E-903D-4826-AEE7-369C8AA39779}" type="pres">
      <dgm:prSet presAssocID="{02E67AF9-15B7-4FAD-A232-37A2B6FCEA0A}" presName="horzTwo" presStyleCnt="0"/>
      <dgm:spPr/>
      <dgm:t>
        <a:bodyPr/>
        <a:lstStyle/>
        <a:p>
          <a:endParaRPr lang="ro-RO"/>
        </a:p>
      </dgm:t>
    </dgm:pt>
    <dgm:pt modelId="{4B2388A9-AE94-4CDE-B66D-467B51AD6096}" type="pres">
      <dgm:prSet presAssocID="{B7441467-CBAC-40FC-8DD1-6F9B2D255689}" presName="vertThree" presStyleCnt="0"/>
      <dgm:spPr/>
      <dgm:t>
        <a:bodyPr/>
        <a:lstStyle/>
        <a:p>
          <a:endParaRPr lang="ro-RO"/>
        </a:p>
      </dgm:t>
    </dgm:pt>
    <dgm:pt modelId="{DADE5B57-4AB6-4A24-ABC2-BA56FE81C675}" type="pres">
      <dgm:prSet presAssocID="{B7441467-CBAC-40FC-8DD1-6F9B2D255689}" presName="txThree" presStyleLbl="node3" presStyleIdx="0" presStyleCnt="1" custLinFactY="-99247" custLinFactNeighborX="49" custLinFactNeighborY="-100000">
        <dgm:presLayoutVars>
          <dgm:chPref val="3"/>
        </dgm:presLayoutVars>
      </dgm:prSet>
      <dgm:spPr>
        <a:prstGeom prst="roundRect">
          <a:avLst>
            <a:gd name="adj" fmla="val 10000"/>
          </a:avLst>
        </a:prstGeom>
      </dgm:spPr>
      <dgm:t>
        <a:bodyPr/>
        <a:lstStyle/>
        <a:p>
          <a:endParaRPr lang="ro-RO"/>
        </a:p>
      </dgm:t>
    </dgm:pt>
    <dgm:pt modelId="{29C73D51-E26F-448C-A406-24BD9DAA92DB}" type="pres">
      <dgm:prSet presAssocID="{B7441467-CBAC-40FC-8DD1-6F9B2D255689}" presName="parTransThree" presStyleCnt="0"/>
      <dgm:spPr/>
      <dgm:t>
        <a:bodyPr/>
        <a:lstStyle/>
        <a:p>
          <a:endParaRPr lang="ro-RO"/>
        </a:p>
      </dgm:t>
    </dgm:pt>
    <dgm:pt modelId="{66F35358-F657-40D7-B06B-04F95B6AE359}" type="pres">
      <dgm:prSet presAssocID="{B7441467-CBAC-40FC-8DD1-6F9B2D255689}" presName="horzThree" presStyleCnt="0"/>
      <dgm:spPr/>
      <dgm:t>
        <a:bodyPr/>
        <a:lstStyle/>
        <a:p>
          <a:endParaRPr lang="ro-RO"/>
        </a:p>
      </dgm:t>
    </dgm:pt>
    <dgm:pt modelId="{ACA63318-E77D-4C7D-BBE5-772955C45C39}" type="pres">
      <dgm:prSet presAssocID="{17AB18A0-8BD2-4CAF-8393-FEBB5BD19080}" presName="vertFour" presStyleCnt="0">
        <dgm:presLayoutVars>
          <dgm:chPref val="3"/>
        </dgm:presLayoutVars>
      </dgm:prSet>
      <dgm:spPr/>
      <dgm:t>
        <a:bodyPr/>
        <a:lstStyle/>
        <a:p>
          <a:endParaRPr lang="ro-RO"/>
        </a:p>
      </dgm:t>
    </dgm:pt>
    <dgm:pt modelId="{5487B72B-0167-4028-9CAA-CAF2BA6EB88C}" type="pres">
      <dgm:prSet presAssocID="{17AB18A0-8BD2-4CAF-8393-FEBB5BD19080}" presName="txFour" presStyleLbl="node4" presStyleIdx="0" presStyleCnt="7" custLinFactY="198492" custLinFactNeighborX="49" custLinFactNeighborY="200000">
        <dgm:presLayoutVars>
          <dgm:chPref val="3"/>
        </dgm:presLayoutVars>
      </dgm:prSet>
      <dgm:spPr>
        <a:prstGeom prst="roundRect">
          <a:avLst>
            <a:gd name="adj" fmla="val 10000"/>
          </a:avLst>
        </a:prstGeom>
      </dgm:spPr>
      <dgm:t>
        <a:bodyPr/>
        <a:lstStyle/>
        <a:p>
          <a:endParaRPr lang="ro-RO"/>
        </a:p>
      </dgm:t>
    </dgm:pt>
    <dgm:pt modelId="{211657E2-FA39-4590-B167-E6047AE3530C}" type="pres">
      <dgm:prSet presAssocID="{17AB18A0-8BD2-4CAF-8393-FEBB5BD19080}" presName="parTransFour" presStyleCnt="0"/>
      <dgm:spPr/>
      <dgm:t>
        <a:bodyPr/>
        <a:lstStyle/>
        <a:p>
          <a:endParaRPr lang="ro-RO"/>
        </a:p>
      </dgm:t>
    </dgm:pt>
    <dgm:pt modelId="{BEABE802-8950-4E3C-9BDD-1AAF27D46D98}" type="pres">
      <dgm:prSet presAssocID="{17AB18A0-8BD2-4CAF-8393-FEBB5BD19080}" presName="horzFour" presStyleCnt="0"/>
      <dgm:spPr/>
      <dgm:t>
        <a:bodyPr/>
        <a:lstStyle/>
        <a:p>
          <a:endParaRPr lang="ro-RO"/>
        </a:p>
      </dgm:t>
    </dgm:pt>
    <dgm:pt modelId="{BBBEFCE9-890D-4148-B355-6AB93C8AA787}" type="pres">
      <dgm:prSet presAssocID="{F03C187D-0BF6-400E-AB40-12C06CD28BDC}" presName="vertFour" presStyleCnt="0">
        <dgm:presLayoutVars>
          <dgm:chPref val="3"/>
        </dgm:presLayoutVars>
      </dgm:prSet>
      <dgm:spPr/>
      <dgm:t>
        <a:bodyPr/>
        <a:lstStyle/>
        <a:p>
          <a:endParaRPr lang="ro-RO"/>
        </a:p>
      </dgm:t>
    </dgm:pt>
    <dgm:pt modelId="{ED45C3A3-1738-4309-9633-5615C85199DA}" type="pres">
      <dgm:prSet presAssocID="{F03C187D-0BF6-400E-AB40-12C06CD28BDC}" presName="txFour" presStyleLbl="node4" presStyleIdx="1" presStyleCnt="7">
        <dgm:presLayoutVars>
          <dgm:chPref val="3"/>
        </dgm:presLayoutVars>
      </dgm:prSet>
      <dgm:spPr>
        <a:prstGeom prst="roundRect">
          <a:avLst>
            <a:gd name="adj" fmla="val 10000"/>
          </a:avLst>
        </a:prstGeom>
      </dgm:spPr>
      <dgm:t>
        <a:bodyPr/>
        <a:lstStyle/>
        <a:p>
          <a:endParaRPr lang="ro-RO"/>
        </a:p>
      </dgm:t>
    </dgm:pt>
    <dgm:pt modelId="{790BA0A1-1987-4C0B-9A41-19BA174F37F3}" type="pres">
      <dgm:prSet presAssocID="{F03C187D-0BF6-400E-AB40-12C06CD28BDC}" presName="parTransFour" presStyleCnt="0"/>
      <dgm:spPr/>
      <dgm:t>
        <a:bodyPr/>
        <a:lstStyle/>
        <a:p>
          <a:endParaRPr lang="ro-RO"/>
        </a:p>
      </dgm:t>
    </dgm:pt>
    <dgm:pt modelId="{FF7CEE72-FC14-4699-9DA2-5DFBAD1ED7E8}" type="pres">
      <dgm:prSet presAssocID="{F03C187D-0BF6-400E-AB40-12C06CD28BDC}" presName="horzFour" presStyleCnt="0"/>
      <dgm:spPr/>
      <dgm:t>
        <a:bodyPr/>
        <a:lstStyle/>
        <a:p>
          <a:endParaRPr lang="ro-RO"/>
        </a:p>
      </dgm:t>
    </dgm:pt>
    <dgm:pt modelId="{C38796F7-D3E9-4F1A-B55D-2A4BFDEEC64F}" type="pres">
      <dgm:prSet presAssocID="{336D5455-1961-4646-A04A-3927D39B104A}" presName="vertFour" presStyleCnt="0">
        <dgm:presLayoutVars>
          <dgm:chPref val="3"/>
        </dgm:presLayoutVars>
      </dgm:prSet>
      <dgm:spPr/>
      <dgm:t>
        <a:bodyPr/>
        <a:lstStyle/>
        <a:p>
          <a:endParaRPr lang="ro-RO"/>
        </a:p>
      </dgm:t>
    </dgm:pt>
    <dgm:pt modelId="{A74E5900-6D26-4EF4-B675-8F22CDE21728}" type="pres">
      <dgm:prSet presAssocID="{336D5455-1961-4646-A04A-3927D39B104A}" presName="txFour" presStyleLbl="node4" presStyleIdx="2" presStyleCnt="7" custLinFactY="94087" custLinFactNeighborX="49" custLinFactNeighborY="100000">
        <dgm:presLayoutVars>
          <dgm:chPref val="3"/>
        </dgm:presLayoutVars>
      </dgm:prSet>
      <dgm:spPr>
        <a:prstGeom prst="roundRect">
          <a:avLst>
            <a:gd name="adj" fmla="val 10000"/>
          </a:avLst>
        </a:prstGeom>
      </dgm:spPr>
      <dgm:t>
        <a:bodyPr/>
        <a:lstStyle/>
        <a:p>
          <a:endParaRPr lang="ro-RO"/>
        </a:p>
      </dgm:t>
    </dgm:pt>
    <dgm:pt modelId="{896CFCD4-2613-442F-A808-49D6D4CCCB58}" type="pres">
      <dgm:prSet presAssocID="{336D5455-1961-4646-A04A-3927D39B104A}" presName="parTransFour" presStyleCnt="0"/>
      <dgm:spPr/>
      <dgm:t>
        <a:bodyPr/>
        <a:lstStyle/>
        <a:p>
          <a:endParaRPr lang="ro-RO"/>
        </a:p>
      </dgm:t>
    </dgm:pt>
    <dgm:pt modelId="{718C0092-A0A0-42B7-979F-FB3376CC4C78}" type="pres">
      <dgm:prSet presAssocID="{336D5455-1961-4646-A04A-3927D39B104A}" presName="horzFour" presStyleCnt="0"/>
      <dgm:spPr/>
      <dgm:t>
        <a:bodyPr/>
        <a:lstStyle/>
        <a:p>
          <a:endParaRPr lang="ro-RO"/>
        </a:p>
      </dgm:t>
    </dgm:pt>
    <dgm:pt modelId="{6284990F-042E-4B58-A8D6-9D7AAC9A7DD6}" type="pres">
      <dgm:prSet presAssocID="{EB496F5A-2280-41E6-B187-151A9666B238}" presName="vertFour" presStyleCnt="0">
        <dgm:presLayoutVars>
          <dgm:chPref val="3"/>
        </dgm:presLayoutVars>
      </dgm:prSet>
      <dgm:spPr/>
      <dgm:t>
        <a:bodyPr/>
        <a:lstStyle/>
        <a:p>
          <a:endParaRPr lang="ro-RO"/>
        </a:p>
      </dgm:t>
    </dgm:pt>
    <dgm:pt modelId="{4042A8EE-6E15-49D7-AD41-F10DE082B23A}" type="pres">
      <dgm:prSet presAssocID="{EB496F5A-2280-41E6-B187-151A9666B238}" presName="txFour" presStyleLbl="node4" presStyleIdx="3" presStyleCnt="7" custLinFactY="99246" custLinFactNeighborX="49" custLinFactNeighborY="100000">
        <dgm:presLayoutVars>
          <dgm:chPref val="3"/>
        </dgm:presLayoutVars>
      </dgm:prSet>
      <dgm:spPr>
        <a:prstGeom prst="roundRect">
          <a:avLst>
            <a:gd name="adj" fmla="val 10000"/>
          </a:avLst>
        </a:prstGeom>
      </dgm:spPr>
      <dgm:t>
        <a:bodyPr/>
        <a:lstStyle/>
        <a:p>
          <a:endParaRPr lang="ro-RO"/>
        </a:p>
      </dgm:t>
    </dgm:pt>
    <dgm:pt modelId="{353B57B3-A7E8-41E7-9BA7-341AEAC165D6}" type="pres">
      <dgm:prSet presAssocID="{EB496F5A-2280-41E6-B187-151A9666B238}" presName="parTransFour" presStyleCnt="0"/>
      <dgm:spPr/>
      <dgm:t>
        <a:bodyPr/>
        <a:lstStyle/>
        <a:p>
          <a:endParaRPr lang="ro-RO"/>
        </a:p>
      </dgm:t>
    </dgm:pt>
    <dgm:pt modelId="{C8C4C3D9-7CEE-4CD3-B26E-4E4A4F17D048}" type="pres">
      <dgm:prSet presAssocID="{EB496F5A-2280-41E6-B187-151A9666B238}" presName="horzFour" presStyleCnt="0"/>
      <dgm:spPr/>
      <dgm:t>
        <a:bodyPr/>
        <a:lstStyle/>
        <a:p>
          <a:endParaRPr lang="ro-RO"/>
        </a:p>
      </dgm:t>
    </dgm:pt>
    <dgm:pt modelId="{98A7550B-24B0-4B93-98D0-4E1D8371EBBF}" type="pres">
      <dgm:prSet presAssocID="{803A3C64-6FC9-428C-A3A6-C745A5BCFCC0}" presName="vertFour" presStyleCnt="0">
        <dgm:presLayoutVars>
          <dgm:chPref val="3"/>
        </dgm:presLayoutVars>
      </dgm:prSet>
      <dgm:spPr/>
      <dgm:t>
        <a:bodyPr/>
        <a:lstStyle/>
        <a:p>
          <a:endParaRPr lang="ro-RO"/>
        </a:p>
      </dgm:t>
    </dgm:pt>
    <dgm:pt modelId="{2A24A2F7-C246-404A-8C89-0146F6E81600}" type="pres">
      <dgm:prSet presAssocID="{803A3C64-6FC9-428C-A3A6-C745A5BCFCC0}" presName="txFour" presStyleLbl="node4" presStyleIdx="4" presStyleCnt="7" custLinFactY="100456" custLinFactNeighborX="-49" custLinFactNeighborY="200000">
        <dgm:presLayoutVars>
          <dgm:chPref val="3"/>
        </dgm:presLayoutVars>
      </dgm:prSet>
      <dgm:spPr>
        <a:prstGeom prst="roundRect">
          <a:avLst>
            <a:gd name="adj" fmla="val 10000"/>
          </a:avLst>
        </a:prstGeom>
      </dgm:spPr>
      <dgm:t>
        <a:bodyPr/>
        <a:lstStyle/>
        <a:p>
          <a:endParaRPr lang="ro-RO"/>
        </a:p>
      </dgm:t>
    </dgm:pt>
    <dgm:pt modelId="{913AC80D-3BC9-4C87-82F3-8CB7D50B0206}" type="pres">
      <dgm:prSet presAssocID="{803A3C64-6FC9-428C-A3A6-C745A5BCFCC0}" presName="parTransFour" presStyleCnt="0"/>
      <dgm:spPr/>
      <dgm:t>
        <a:bodyPr/>
        <a:lstStyle/>
        <a:p>
          <a:endParaRPr lang="ro-RO"/>
        </a:p>
      </dgm:t>
    </dgm:pt>
    <dgm:pt modelId="{52E26866-9D60-401A-8E86-DDE32DFC90EC}" type="pres">
      <dgm:prSet presAssocID="{803A3C64-6FC9-428C-A3A6-C745A5BCFCC0}" presName="horzFour" presStyleCnt="0"/>
      <dgm:spPr/>
      <dgm:t>
        <a:bodyPr/>
        <a:lstStyle/>
        <a:p>
          <a:endParaRPr lang="ro-RO"/>
        </a:p>
      </dgm:t>
    </dgm:pt>
    <dgm:pt modelId="{EE62A7E0-7E48-460C-AACA-60B9D89832C6}" type="pres">
      <dgm:prSet presAssocID="{A7288D8B-1F22-4168-A8C7-82B49FA3FB09}" presName="vertFour" presStyleCnt="0">
        <dgm:presLayoutVars>
          <dgm:chPref val="3"/>
        </dgm:presLayoutVars>
      </dgm:prSet>
      <dgm:spPr/>
      <dgm:t>
        <a:bodyPr/>
        <a:lstStyle/>
        <a:p>
          <a:endParaRPr lang="ro-RO"/>
        </a:p>
      </dgm:t>
    </dgm:pt>
    <dgm:pt modelId="{86FC7B62-0EEB-4150-962C-22CE5BDDE057}" type="pres">
      <dgm:prSet presAssocID="{A7288D8B-1F22-4168-A8C7-82B49FA3FB09}" presName="txFour" presStyleLbl="node4" presStyleIdx="5" presStyleCnt="7" custLinFactY="-599347" custLinFactNeighborX="49" custLinFactNeighborY="-600000">
        <dgm:presLayoutVars>
          <dgm:chPref val="3"/>
        </dgm:presLayoutVars>
      </dgm:prSet>
      <dgm:spPr>
        <a:prstGeom prst="roundRect">
          <a:avLst>
            <a:gd name="adj" fmla="val 10000"/>
          </a:avLst>
        </a:prstGeom>
      </dgm:spPr>
      <dgm:t>
        <a:bodyPr/>
        <a:lstStyle/>
        <a:p>
          <a:endParaRPr lang="ro-RO"/>
        </a:p>
      </dgm:t>
    </dgm:pt>
    <dgm:pt modelId="{3354B8F4-F159-4D45-B624-B946C61283B5}" type="pres">
      <dgm:prSet presAssocID="{A7288D8B-1F22-4168-A8C7-82B49FA3FB09}" presName="parTransFour" presStyleCnt="0"/>
      <dgm:spPr/>
      <dgm:t>
        <a:bodyPr/>
        <a:lstStyle/>
        <a:p>
          <a:endParaRPr lang="ro-RO"/>
        </a:p>
      </dgm:t>
    </dgm:pt>
    <dgm:pt modelId="{A5C8C8A3-33C3-4708-A4DB-0ED8BBF37AC0}" type="pres">
      <dgm:prSet presAssocID="{A7288D8B-1F22-4168-A8C7-82B49FA3FB09}" presName="horzFour" presStyleCnt="0"/>
      <dgm:spPr/>
      <dgm:t>
        <a:bodyPr/>
        <a:lstStyle/>
        <a:p>
          <a:endParaRPr lang="ro-RO"/>
        </a:p>
      </dgm:t>
    </dgm:pt>
    <dgm:pt modelId="{93A47919-41F5-4D65-AC75-FAFC250E76F7}" type="pres">
      <dgm:prSet presAssocID="{BD580258-D9D9-4F98-8981-46704AD99947}" presName="vertFour" presStyleCnt="0">
        <dgm:presLayoutVars>
          <dgm:chPref val="3"/>
        </dgm:presLayoutVars>
      </dgm:prSet>
      <dgm:spPr/>
      <dgm:t>
        <a:bodyPr/>
        <a:lstStyle/>
        <a:p>
          <a:endParaRPr lang="ro-RO"/>
        </a:p>
      </dgm:t>
    </dgm:pt>
    <dgm:pt modelId="{CA2A2C20-067A-4889-9AD0-623B7CF1C515}" type="pres">
      <dgm:prSet presAssocID="{BD580258-D9D9-4F98-8981-46704AD99947}" presName="txFour" presStyleLbl="node4" presStyleIdx="6" presStyleCnt="7">
        <dgm:presLayoutVars>
          <dgm:chPref val="3"/>
        </dgm:presLayoutVars>
      </dgm:prSet>
      <dgm:spPr>
        <a:prstGeom prst="roundRect">
          <a:avLst>
            <a:gd name="adj" fmla="val 10000"/>
          </a:avLst>
        </a:prstGeom>
      </dgm:spPr>
      <dgm:t>
        <a:bodyPr/>
        <a:lstStyle/>
        <a:p>
          <a:endParaRPr lang="ro-RO"/>
        </a:p>
      </dgm:t>
    </dgm:pt>
    <dgm:pt modelId="{69376636-9D55-47AA-8C63-E750068B8D84}" type="pres">
      <dgm:prSet presAssocID="{BD580258-D9D9-4F98-8981-46704AD99947}" presName="horzFour" presStyleCnt="0"/>
      <dgm:spPr/>
      <dgm:t>
        <a:bodyPr/>
        <a:lstStyle/>
        <a:p>
          <a:endParaRPr lang="ro-RO"/>
        </a:p>
      </dgm:t>
    </dgm:pt>
  </dgm:ptLst>
  <dgm:cxnLst>
    <dgm:cxn modelId="{04E2B382-5B33-4FD4-9032-05D6EAD2F541}" type="presOf" srcId="{17AB18A0-8BD2-4CAF-8393-FEBB5BD19080}" destId="{5487B72B-0167-4028-9CAA-CAF2BA6EB88C}" srcOrd="0" destOrd="0" presId="urn:microsoft.com/office/officeart/2005/8/layout/hierarchy4"/>
    <dgm:cxn modelId="{DF25A37A-150F-43EE-ADDE-6B2D25E24EC7}" srcId="{F03C187D-0BF6-400E-AB40-12C06CD28BDC}" destId="{336D5455-1961-4646-A04A-3927D39B104A}" srcOrd="0" destOrd="0" parTransId="{B1DE8DA8-5206-4E32-9EDF-A01417C25B5E}" sibTransId="{7E5F14A0-9486-4003-9402-530AD9254994}"/>
    <dgm:cxn modelId="{1FB90C37-6833-4625-8F54-2A3708E4DDE0}" srcId="{72BA7B57-2520-43A0-ABA2-FB9FB2639A1A}" destId="{D64190F7-0035-4CFE-935D-C3065EA8399C}" srcOrd="0" destOrd="0" parTransId="{57460EB9-75B9-4958-AB7D-2FE37B080018}" sibTransId="{DCC90494-A4E6-4E50-9902-36E4D5B22306}"/>
    <dgm:cxn modelId="{0E22C7CE-D2BF-4EEA-8590-D2E8C0735854}" srcId="{A7288D8B-1F22-4168-A8C7-82B49FA3FB09}" destId="{BD580258-D9D9-4F98-8981-46704AD99947}" srcOrd="0" destOrd="0" parTransId="{8C22574E-E3E2-4DF9-8E2E-96506DD711A1}" sibTransId="{A89ED088-4A09-48FE-8005-43A194065BD6}"/>
    <dgm:cxn modelId="{57B2D420-7347-4E1E-A9D8-BE0C2E734984}" type="presOf" srcId="{D64190F7-0035-4CFE-935D-C3065EA8399C}" destId="{892E94FA-5786-40A0-828A-24A4ECFD27A6}" srcOrd="0" destOrd="0" presId="urn:microsoft.com/office/officeart/2005/8/layout/hierarchy4"/>
    <dgm:cxn modelId="{5AAB7C2C-820B-42B0-9BC5-DFFE63794AB5}" type="presOf" srcId="{BD580258-D9D9-4F98-8981-46704AD99947}" destId="{CA2A2C20-067A-4889-9AD0-623B7CF1C515}" srcOrd="0" destOrd="0" presId="urn:microsoft.com/office/officeart/2005/8/layout/hierarchy4"/>
    <dgm:cxn modelId="{5D8C7C23-B59C-4C97-9B49-591A9FF7667A}" srcId="{B7441467-CBAC-40FC-8DD1-6F9B2D255689}" destId="{17AB18A0-8BD2-4CAF-8393-FEBB5BD19080}" srcOrd="0" destOrd="0" parTransId="{10F9CCEC-9178-4B22-82D5-91F365C1B3EB}" sibTransId="{BCA8D7DB-7E4F-452B-9355-19836F8178A7}"/>
    <dgm:cxn modelId="{408CB7AF-CFB2-43DF-A70D-76AA4706C8D6}" type="presOf" srcId="{803A3C64-6FC9-428C-A3A6-C745A5BCFCC0}" destId="{2A24A2F7-C246-404A-8C89-0146F6E81600}" srcOrd="0" destOrd="0" presId="urn:microsoft.com/office/officeart/2005/8/layout/hierarchy4"/>
    <dgm:cxn modelId="{735AC2A2-62A6-4326-B3A4-19BB37D4844B}" type="presOf" srcId="{336D5455-1961-4646-A04A-3927D39B104A}" destId="{A74E5900-6D26-4EF4-B675-8F22CDE21728}" srcOrd="0" destOrd="0" presId="urn:microsoft.com/office/officeart/2005/8/layout/hierarchy4"/>
    <dgm:cxn modelId="{AA3A75F1-490D-46BB-AFBD-301BEDDA2078}" srcId="{803A3C64-6FC9-428C-A3A6-C745A5BCFCC0}" destId="{A7288D8B-1F22-4168-A8C7-82B49FA3FB09}" srcOrd="0" destOrd="0" parTransId="{6CA35E37-18EB-46BC-8CD7-6B6225E1B987}" sibTransId="{3DAC334B-2B95-406B-A607-61643358AE2D}"/>
    <dgm:cxn modelId="{1D0FAD23-F912-4BAE-A59C-6FD2FFE3C32F}" type="presOf" srcId="{B7441467-CBAC-40FC-8DD1-6F9B2D255689}" destId="{DADE5B57-4AB6-4A24-ABC2-BA56FE81C675}" srcOrd="0" destOrd="0" presId="urn:microsoft.com/office/officeart/2005/8/layout/hierarchy4"/>
    <dgm:cxn modelId="{DFC69304-B129-4004-A000-FF0DF6BBDC0D}" srcId="{D64190F7-0035-4CFE-935D-C3065EA8399C}" destId="{02E67AF9-15B7-4FAD-A232-37A2B6FCEA0A}" srcOrd="0" destOrd="0" parTransId="{A957AFD5-82B8-47FB-A4AA-CDA6E5C54F2E}" sibTransId="{B60C31DA-1F3D-41C5-B7F4-62A3ABA23261}"/>
    <dgm:cxn modelId="{177D247E-D33F-4ECA-9787-78DD557E813A}" srcId="{17AB18A0-8BD2-4CAF-8393-FEBB5BD19080}" destId="{F03C187D-0BF6-400E-AB40-12C06CD28BDC}" srcOrd="0" destOrd="0" parTransId="{4376415F-2ECA-4696-B4A4-E41403DE6B46}" sibTransId="{6394E6D5-5528-4CBB-9CF5-64E84FD0793A}"/>
    <dgm:cxn modelId="{C6D10668-F95C-41BE-9734-D7ABE805411D}" type="presOf" srcId="{A7288D8B-1F22-4168-A8C7-82B49FA3FB09}" destId="{86FC7B62-0EEB-4150-962C-22CE5BDDE057}" srcOrd="0" destOrd="0" presId="urn:microsoft.com/office/officeart/2005/8/layout/hierarchy4"/>
    <dgm:cxn modelId="{C5A04FE0-73F6-40D6-BF6D-E7863361B73E}" type="presOf" srcId="{72BA7B57-2520-43A0-ABA2-FB9FB2639A1A}" destId="{F52A4AC8-C483-4826-958F-3B3A4020A896}" srcOrd="0" destOrd="0" presId="urn:microsoft.com/office/officeart/2005/8/layout/hierarchy4"/>
    <dgm:cxn modelId="{E0930405-B6B8-4535-A21D-98C40143BC0D}" type="presOf" srcId="{F03C187D-0BF6-400E-AB40-12C06CD28BDC}" destId="{ED45C3A3-1738-4309-9633-5615C85199DA}" srcOrd="0" destOrd="0" presId="urn:microsoft.com/office/officeart/2005/8/layout/hierarchy4"/>
    <dgm:cxn modelId="{432F8DB9-D332-4A9C-96F3-46D716E64395}" srcId="{02E67AF9-15B7-4FAD-A232-37A2B6FCEA0A}" destId="{B7441467-CBAC-40FC-8DD1-6F9B2D255689}" srcOrd="0" destOrd="0" parTransId="{ED8825F2-D1B7-449D-8954-E93E056489F8}" sibTransId="{585E52E1-A7AF-4DCC-BE79-EA672B15F78A}"/>
    <dgm:cxn modelId="{E5DAD601-7CB2-4078-BE31-889FFF4C5397}" type="presOf" srcId="{02E67AF9-15B7-4FAD-A232-37A2B6FCEA0A}" destId="{DBA90FF1-EA7E-4127-97E5-48CB582032BF}" srcOrd="0" destOrd="0" presId="urn:microsoft.com/office/officeart/2005/8/layout/hierarchy4"/>
    <dgm:cxn modelId="{1C9BEEA9-F405-465E-9526-2CE6CADAB555}" srcId="{336D5455-1961-4646-A04A-3927D39B104A}" destId="{EB496F5A-2280-41E6-B187-151A9666B238}" srcOrd="0" destOrd="0" parTransId="{45EA70F5-8E90-45D8-BFA1-C7202041208D}" sibTransId="{92BB282D-3DC8-4974-A2F6-C216870A27A6}"/>
    <dgm:cxn modelId="{A5F20895-643B-406F-9606-710DA510C4E9}" srcId="{EB496F5A-2280-41E6-B187-151A9666B238}" destId="{803A3C64-6FC9-428C-A3A6-C745A5BCFCC0}" srcOrd="0" destOrd="0" parTransId="{9166D908-FCAD-40FE-8F4E-11B97EC552E3}" sibTransId="{19E20291-F224-4DD6-8704-899AEF6CFA09}"/>
    <dgm:cxn modelId="{5A4E11CB-6314-484E-9935-DC5C0B50AE19}" type="presOf" srcId="{EB496F5A-2280-41E6-B187-151A9666B238}" destId="{4042A8EE-6E15-49D7-AD41-F10DE082B23A}" srcOrd="0" destOrd="0" presId="urn:microsoft.com/office/officeart/2005/8/layout/hierarchy4"/>
    <dgm:cxn modelId="{6D0732E7-27EB-4D95-B53C-97BDE6747D1A}" type="presParOf" srcId="{F52A4AC8-C483-4826-958F-3B3A4020A896}" destId="{EBA01C42-1A92-4827-A293-744531510867}" srcOrd="0" destOrd="0" presId="urn:microsoft.com/office/officeart/2005/8/layout/hierarchy4"/>
    <dgm:cxn modelId="{434FE82F-0F24-4F34-89CC-E0AEF138E06B}" type="presParOf" srcId="{EBA01C42-1A92-4827-A293-744531510867}" destId="{892E94FA-5786-40A0-828A-24A4ECFD27A6}" srcOrd="0" destOrd="0" presId="urn:microsoft.com/office/officeart/2005/8/layout/hierarchy4"/>
    <dgm:cxn modelId="{5E3BF74A-7868-4373-BC19-126354B59315}" type="presParOf" srcId="{EBA01C42-1A92-4827-A293-744531510867}" destId="{233DFB2C-8978-4464-802C-4F88E14483FD}" srcOrd="1" destOrd="0" presId="urn:microsoft.com/office/officeart/2005/8/layout/hierarchy4"/>
    <dgm:cxn modelId="{85115AD7-0C4C-4F70-BE0E-D38421A8D603}" type="presParOf" srcId="{EBA01C42-1A92-4827-A293-744531510867}" destId="{A8F3472B-BE44-499A-A06A-6B3CAF22CB8F}" srcOrd="2" destOrd="0" presId="urn:microsoft.com/office/officeart/2005/8/layout/hierarchy4"/>
    <dgm:cxn modelId="{17C8AC16-40C3-474B-816A-0F63B562DB95}" type="presParOf" srcId="{A8F3472B-BE44-499A-A06A-6B3CAF22CB8F}" destId="{B47211B1-2E1F-4327-8465-2F9E02FCB454}" srcOrd="0" destOrd="0" presId="urn:microsoft.com/office/officeart/2005/8/layout/hierarchy4"/>
    <dgm:cxn modelId="{A46AED4F-CFA2-4F5B-B870-C87CEC125E86}" type="presParOf" srcId="{B47211B1-2E1F-4327-8465-2F9E02FCB454}" destId="{DBA90FF1-EA7E-4127-97E5-48CB582032BF}" srcOrd="0" destOrd="0" presId="urn:microsoft.com/office/officeart/2005/8/layout/hierarchy4"/>
    <dgm:cxn modelId="{8C443AEC-6676-4AE7-8D68-CF1B6B3EFB39}" type="presParOf" srcId="{B47211B1-2E1F-4327-8465-2F9E02FCB454}" destId="{F53C04A3-EDB5-4813-A150-B779BBE1D5F7}" srcOrd="1" destOrd="0" presId="urn:microsoft.com/office/officeart/2005/8/layout/hierarchy4"/>
    <dgm:cxn modelId="{DEB2AC4C-D64C-44F4-9C19-609A5FB7A9D5}" type="presParOf" srcId="{B47211B1-2E1F-4327-8465-2F9E02FCB454}" destId="{686BF13E-903D-4826-AEE7-369C8AA39779}" srcOrd="2" destOrd="0" presId="urn:microsoft.com/office/officeart/2005/8/layout/hierarchy4"/>
    <dgm:cxn modelId="{7584A2B3-FF12-44B1-A5B9-DC8DDF174A32}" type="presParOf" srcId="{686BF13E-903D-4826-AEE7-369C8AA39779}" destId="{4B2388A9-AE94-4CDE-B66D-467B51AD6096}" srcOrd="0" destOrd="0" presId="urn:microsoft.com/office/officeart/2005/8/layout/hierarchy4"/>
    <dgm:cxn modelId="{5CB0CE73-502A-4F5F-8350-A2438C9834DE}" type="presParOf" srcId="{4B2388A9-AE94-4CDE-B66D-467B51AD6096}" destId="{DADE5B57-4AB6-4A24-ABC2-BA56FE81C675}" srcOrd="0" destOrd="0" presId="urn:microsoft.com/office/officeart/2005/8/layout/hierarchy4"/>
    <dgm:cxn modelId="{8DBBB5E7-8DE9-4305-BB16-F0767DB77F0D}" type="presParOf" srcId="{4B2388A9-AE94-4CDE-B66D-467B51AD6096}" destId="{29C73D51-E26F-448C-A406-24BD9DAA92DB}" srcOrd="1" destOrd="0" presId="urn:microsoft.com/office/officeart/2005/8/layout/hierarchy4"/>
    <dgm:cxn modelId="{8B37C7A2-A09B-4DDE-BFF6-BC02B0A6ED0A}" type="presParOf" srcId="{4B2388A9-AE94-4CDE-B66D-467B51AD6096}" destId="{66F35358-F657-40D7-B06B-04F95B6AE359}" srcOrd="2" destOrd="0" presId="urn:microsoft.com/office/officeart/2005/8/layout/hierarchy4"/>
    <dgm:cxn modelId="{81E41694-BD62-4A12-AAA3-0B7B7572EB81}" type="presParOf" srcId="{66F35358-F657-40D7-B06B-04F95B6AE359}" destId="{ACA63318-E77D-4C7D-BBE5-772955C45C39}" srcOrd="0" destOrd="0" presId="urn:microsoft.com/office/officeart/2005/8/layout/hierarchy4"/>
    <dgm:cxn modelId="{AE67E3B8-CB5A-4B9A-BC31-441B7EB0097F}" type="presParOf" srcId="{ACA63318-E77D-4C7D-BBE5-772955C45C39}" destId="{5487B72B-0167-4028-9CAA-CAF2BA6EB88C}" srcOrd="0" destOrd="0" presId="urn:microsoft.com/office/officeart/2005/8/layout/hierarchy4"/>
    <dgm:cxn modelId="{649BC31E-313C-4984-8E83-6F01E99CAA61}" type="presParOf" srcId="{ACA63318-E77D-4C7D-BBE5-772955C45C39}" destId="{211657E2-FA39-4590-B167-E6047AE3530C}" srcOrd="1" destOrd="0" presId="urn:microsoft.com/office/officeart/2005/8/layout/hierarchy4"/>
    <dgm:cxn modelId="{D764C0AC-4BF2-4A38-9338-D6CCF4E50740}" type="presParOf" srcId="{ACA63318-E77D-4C7D-BBE5-772955C45C39}" destId="{BEABE802-8950-4E3C-9BDD-1AAF27D46D98}" srcOrd="2" destOrd="0" presId="urn:microsoft.com/office/officeart/2005/8/layout/hierarchy4"/>
    <dgm:cxn modelId="{229CE89F-F6EA-4E46-9E53-99420BB4FBEC}" type="presParOf" srcId="{BEABE802-8950-4E3C-9BDD-1AAF27D46D98}" destId="{BBBEFCE9-890D-4148-B355-6AB93C8AA787}" srcOrd="0" destOrd="0" presId="urn:microsoft.com/office/officeart/2005/8/layout/hierarchy4"/>
    <dgm:cxn modelId="{123098B3-3365-4B5F-9B84-796C3C39B9BD}" type="presParOf" srcId="{BBBEFCE9-890D-4148-B355-6AB93C8AA787}" destId="{ED45C3A3-1738-4309-9633-5615C85199DA}" srcOrd="0" destOrd="0" presId="urn:microsoft.com/office/officeart/2005/8/layout/hierarchy4"/>
    <dgm:cxn modelId="{CF404559-E4B6-4E9D-AAC6-5F48C830428B}" type="presParOf" srcId="{BBBEFCE9-890D-4148-B355-6AB93C8AA787}" destId="{790BA0A1-1987-4C0B-9A41-19BA174F37F3}" srcOrd="1" destOrd="0" presId="urn:microsoft.com/office/officeart/2005/8/layout/hierarchy4"/>
    <dgm:cxn modelId="{9493173F-660F-40D8-8E7B-1BB7C658A284}" type="presParOf" srcId="{BBBEFCE9-890D-4148-B355-6AB93C8AA787}" destId="{FF7CEE72-FC14-4699-9DA2-5DFBAD1ED7E8}" srcOrd="2" destOrd="0" presId="urn:microsoft.com/office/officeart/2005/8/layout/hierarchy4"/>
    <dgm:cxn modelId="{3033E158-B541-46A7-9929-AB1C825264A8}" type="presParOf" srcId="{FF7CEE72-FC14-4699-9DA2-5DFBAD1ED7E8}" destId="{C38796F7-D3E9-4F1A-B55D-2A4BFDEEC64F}" srcOrd="0" destOrd="0" presId="urn:microsoft.com/office/officeart/2005/8/layout/hierarchy4"/>
    <dgm:cxn modelId="{E5B4791D-F43B-40AC-AB95-734157EBFE9A}" type="presParOf" srcId="{C38796F7-D3E9-4F1A-B55D-2A4BFDEEC64F}" destId="{A74E5900-6D26-4EF4-B675-8F22CDE21728}" srcOrd="0" destOrd="0" presId="urn:microsoft.com/office/officeart/2005/8/layout/hierarchy4"/>
    <dgm:cxn modelId="{53466C34-3AAC-40AB-ACAA-4C3C48BF774C}" type="presParOf" srcId="{C38796F7-D3E9-4F1A-B55D-2A4BFDEEC64F}" destId="{896CFCD4-2613-442F-A808-49D6D4CCCB58}" srcOrd="1" destOrd="0" presId="urn:microsoft.com/office/officeart/2005/8/layout/hierarchy4"/>
    <dgm:cxn modelId="{AEAFE2AA-B8F1-42EF-8E8B-0EA5768F8E56}" type="presParOf" srcId="{C38796F7-D3E9-4F1A-B55D-2A4BFDEEC64F}" destId="{718C0092-A0A0-42B7-979F-FB3376CC4C78}" srcOrd="2" destOrd="0" presId="urn:microsoft.com/office/officeart/2005/8/layout/hierarchy4"/>
    <dgm:cxn modelId="{868878FC-239B-4BD4-8AAA-D3322AB941E4}" type="presParOf" srcId="{718C0092-A0A0-42B7-979F-FB3376CC4C78}" destId="{6284990F-042E-4B58-A8D6-9D7AAC9A7DD6}" srcOrd="0" destOrd="0" presId="urn:microsoft.com/office/officeart/2005/8/layout/hierarchy4"/>
    <dgm:cxn modelId="{B2303179-9915-4949-93F5-20D349B19E3B}" type="presParOf" srcId="{6284990F-042E-4B58-A8D6-9D7AAC9A7DD6}" destId="{4042A8EE-6E15-49D7-AD41-F10DE082B23A}" srcOrd="0" destOrd="0" presId="urn:microsoft.com/office/officeart/2005/8/layout/hierarchy4"/>
    <dgm:cxn modelId="{B8BA86AD-B32B-4B72-9D49-E36CB7E45069}" type="presParOf" srcId="{6284990F-042E-4B58-A8D6-9D7AAC9A7DD6}" destId="{353B57B3-A7E8-41E7-9BA7-341AEAC165D6}" srcOrd="1" destOrd="0" presId="urn:microsoft.com/office/officeart/2005/8/layout/hierarchy4"/>
    <dgm:cxn modelId="{F5025271-075F-4589-A034-6997B7D8CEC0}" type="presParOf" srcId="{6284990F-042E-4B58-A8D6-9D7AAC9A7DD6}" destId="{C8C4C3D9-7CEE-4CD3-B26E-4E4A4F17D048}" srcOrd="2" destOrd="0" presId="urn:microsoft.com/office/officeart/2005/8/layout/hierarchy4"/>
    <dgm:cxn modelId="{8EBA10AE-85FA-4F44-84AE-3EEF2B532A3F}" type="presParOf" srcId="{C8C4C3D9-7CEE-4CD3-B26E-4E4A4F17D048}" destId="{98A7550B-24B0-4B93-98D0-4E1D8371EBBF}" srcOrd="0" destOrd="0" presId="urn:microsoft.com/office/officeart/2005/8/layout/hierarchy4"/>
    <dgm:cxn modelId="{F749811A-5A8D-42C3-8554-39AC22DC96F7}" type="presParOf" srcId="{98A7550B-24B0-4B93-98D0-4E1D8371EBBF}" destId="{2A24A2F7-C246-404A-8C89-0146F6E81600}" srcOrd="0" destOrd="0" presId="urn:microsoft.com/office/officeart/2005/8/layout/hierarchy4"/>
    <dgm:cxn modelId="{A983E1E0-2E7C-4565-8B2E-D6DCD89C2AEC}" type="presParOf" srcId="{98A7550B-24B0-4B93-98D0-4E1D8371EBBF}" destId="{913AC80D-3BC9-4C87-82F3-8CB7D50B0206}" srcOrd="1" destOrd="0" presId="urn:microsoft.com/office/officeart/2005/8/layout/hierarchy4"/>
    <dgm:cxn modelId="{0FF7C6F6-6415-4E63-914C-98F226A5FA92}" type="presParOf" srcId="{98A7550B-24B0-4B93-98D0-4E1D8371EBBF}" destId="{52E26866-9D60-401A-8E86-DDE32DFC90EC}" srcOrd="2" destOrd="0" presId="urn:microsoft.com/office/officeart/2005/8/layout/hierarchy4"/>
    <dgm:cxn modelId="{71D3097D-F051-44B0-9E82-87141BD1D2C2}" type="presParOf" srcId="{52E26866-9D60-401A-8E86-DDE32DFC90EC}" destId="{EE62A7E0-7E48-460C-AACA-60B9D89832C6}" srcOrd="0" destOrd="0" presId="urn:microsoft.com/office/officeart/2005/8/layout/hierarchy4"/>
    <dgm:cxn modelId="{00E1BCC1-1540-41FB-AF87-61E3BA2FF2A5}" type="presParOf" srcId="{EE62A7E0-7E48-460C-AACA-60B9D89832C6}" destId="{86FC7B62-0EEB-4150-962C-22CE5BDDE057}" srcOrd="0" destOrd="0" presId="urn:microsoft.com/office/officeart/2005/8/layout/hierarchy4"/>
    <dgm:cxn modelId="{56A807A9-0BB3-4AC2-9F38-9586A1A63EA0}" type="presParOf" srcId="{EE62A7E0-7E48-460C-AACA-60B9D89832C6}" destId="{3354B8F4-F159-4D45-B624-B946C61283B5}" srcOrd="1" destOrd="0" presId="urn:microsoft.com/office/officeart/2005/8/layout/hierarchy4"/>
    <dgm:cxn modelId="{EAACCD74-9940-4900-A4B5-534CE891D612}" type="presParOf" srcId="{EE62A7E0-7E48-460C-AACA-60B9D89832C6}" destId="{A5C8C8A3-33C3-4708-A4DB-0ED8BBF37AC0}" srcOrd="2" destOrd="0" presId="urn:microsoft.com/office/officeart/2005/8/layout/hierarchy4"/>
    <dgm:cxn modelId="{0FA00E16-AC8E-41C5-B50C-6FB2B49B6C22}" type="presParOf" srcId="{A5C8C8A3-33C3-4708-A4DB-0ED8BBF37AC0}" destId="{93A47919-41F5-4D65-AC75-FAFC250E76F7}" srcOrd="0" destOrd="0" presId="urn:microsoft.com/office/officeart/2005/8/layout/hierarchy4"/>
    <dgm:cxn modelId="{6D9DAEE2-C546-40FA-A0B0-11BE0BBB7A07}" type="presParOf" srcId="{93A47919-41F5-4D65-AC75-FAFC250E76F7}" destId="{CA2A2C20-067A-4889-9AD0-623B7CF1C515}" srcOrd="0" destOrd="0" presId="urn:microsoft.com/office/officeart/2005/8/layout/hierarchy4"/>
    <dgm:cxn modelId="{73A9E8AB-AF5B-4E36-87EE-C27F6740DEFD}" type="presParOf" srcId="{93A47919-41F5-4D65-AC75-FAFC250E76F7}" destId="{69376636-9D55-47AA-8C63-E750068B8D84}" srcOrd="1" destOrd="0" presId="urn:microsoft.com/office/officeart/2005/8/layout/hierarchy4"/>
  </dgm:cxnLst>
  <dgm:bg>
    <a:noFill/>
  </dgm:bg>
  <dgm:whole/>
  <dgm:extLst>
    <a:ext uri="http://schemas.microsoft.com/office/drawing/2008/diagram">
      <dsp:dataModelExt xmlns:dsp="http://schemas.microsoft.com/office/drawing/2008/diagram" relId="rId1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FDADB1E8-E118-4093-AA16-8A7F001F8678}" type="doc">
      <dgm:prSet loTypeId="urn:microsoft.com/office/officeart/2005/8/layout/vList5" loCatId="list" qsTypeId="urn:microsoft.com/office/officeart/2005/8/quickstyle/simple2" qsCatId="simple" csTypeId="urn:microsoft.com/office/officeart/2005/8/colors/colorful1" csCatId="colorful" phldr="1"/>
      <dgm:spPr/>
      <dgm:t>
        <a:bodyPr/>
        <a:lstStyle/>
        <a:p>
          <a:endParaRPr lang="ro-RO"/>
        </a:p>
      </dgm:t>
    </dgm:pt>
    <dgm:pt modelId="{3EAACDE0-BF98-43B8-86BB-296113FD9FCE}">
      <dgm:prSet phldrT="[Text]" custT="1"/>
      <dgm:spPr>
        <a:xfrm>
          <a:off x="52" y="771369"/>
          <a:ext cx="827377" cy="2270858"/>
        </a:xfrm>
        <a:solidFill>
          <a:srgbClr val="A5A5A5">
            <a:hueOff val="0"/>
            <a:satOff val="0"/>
            <a:lumOff val="0"/>
            <a:alphaOff val="0"/>
          </a:srgbClr>
        </a:solidFill>
        <a:ln w="19050" cap="flat" cmpd="sng" algn="ctr">
          <a:solidFill>
            <a:sysClr val="window" lastClr="FFFFFF">
              <a:hueOff val="0"/>
              <a:satOff val="0"/>
              <a:lumOff val="0"/>
              <a:alphaOff val="0"/>
            </a:sysClr>
          </a:solidFill>
          <a:prstDash val="solid"/>
          <a:miter lim="800000"/>
        </a:ln>
        <a:effectLst/>
      </dgm:spPr>
      <dgm:t>
        <a:bodyPr/>
        <a:lstStyle/>
        <a:p>
          <a:r>
            <a:rPr lang="ro-RO" sz="1000" b="1">
              <a:solidFill>
                <a:sysClr val="windowText" lastClr="000000"/>
              </a:solidFill>
              <a:latin typeface="Calibri" panose="020F0502020204030204"/>
              <a:ea typeface="+mn-ea"/>
              <a:cs typeface="+mn-cs"/>
            </a:rPr>
            <a:t>Descrierea proiectului </a:t>
          </a:r>
        </a:p>
      </dgm:t>
    </dgm:pt>
    <dgm:pt modelId="{EBDFC7A3-6BD8-4B08-A090-B71376BB9E96}" type="parTrans" cxnId="{5E0B062E-44CA-4EFA-BEBC-84B3E39CB9E3}">
      <dgm:prSet/>
      <dgm:spPr/>
      <dgm:t>
        <a:bodyPr/>
        <a:lstStyle/>
        <a:p>
          <a:endParaRPr lang="ro-RO" sz="1400" b="1">
            <a:solidFill>
              <a:schemeClr val="tx1"/>
            </a:solidFill>
          </a:endParaRPr>
        </a:p>
      </dgm:t>
    </dgm:pt>
    <dgm:pt modelId="{866F1F7A-E135-4317-B3E8-99C905FF3805}" type="sibTrans" cxnId="{5E0B062E-44CA-4EFA-BEBC-84B3E39CB9E3}">
      <dgm:prSet/>
      <dgm:spPr/>
      <dgm:t>
        <a:bodyPr/>
        <a:lstStyle/>
        <a:p>
          <a:endParaRPr lang="ro-RO" sz="1400" b="1">
            <a:solidFill>
              <a:schemeClr val="tx1"/>
            </a:solidFill>
          </a:endParaRPr>
        </a:p>
      </dgm:t>
    </dgm:pt>
    <dgm:pt modelId="{1895B3BD-8679-4CBF-A242-CE933B3D94C3}">
      <dgm:prSet phldrT="[Text]" custT="1"/>
      <dgm:spPr>
        <a:xfrm rot="5400000">
          <a:off x="1248883" y="397778"/>
          <a:ext cx="2175133" cy="3018040"/>
        </a:xfrm>
        <a:solidFill>
          <a:srgbClr val="A5A5A5">
            <a:tint val="40000"/>
            <a:alpha val="90000"/>
            <a:hueOff val="0"/>
            <a:satOff val="0"/>
            <a:lumOff val="0"/>
            <a:alphaOff val="0"/>
          </a:srgbClr>
        </a:solidFill>
        <a:ln w="12700" cap="flat" cmpd="sng" algn="ctr">
          <a:solidFill>
            <a:srgbClr val="A5A5A5">
              <a:tint val="40000"/>
              <a:alpha val="90000"/>
              <a:hueOff val="0"/>
              <a:satOff val="0"/>
              <a:lumOff val="0"/>
              <a:alphaOff val="0"/>
            </a:srgbClr>
          </a:solidFill>
          <a:prstDash val="solid"/>
          <a:miter lim="800000"/>
        </a:ln>
        <a:effectLst/>
      </dgm:spPr>
      <dgm:t>
        <a:bodyPr/>
        <a:lstStyle/>
        <a:p>
          <a:r>
            <a:rPr lang="ro-RO" sz="1000" b="1">
              <a:solidFill>
                <a:sysClr val="windowText" lastClr="000000"/>
              </a:solidFill>
              <a:latin typeface="Calibri" panose="020F0502020204030204"/>
              <a:ea typeface="+mn-ea"/>
              <a:cs typeface="+mn-cs"/>
            </a:rPr>
            <a:t> </a:t>
          </a:r>
          <a:r>
            <a:rPr lang="en-US" sz="1000" b="1">
              <a:solidFill>
                <a:sysClr val="windowText" lastClr="000000"/>
              </a:solidFill>
              <a:latin typeface="Calibri" panose="020F0502020204030204"/>
              <a:ea typeface="+mn-ea"/>
              <a:cs typeface="+mn-cs"/>
            </a:rPr>
            <a:t>Prin prezentul proiect se propune achizitionarea unei autoutilitare necesare Serviciului de Dezvolare Locala si Gospodarire Comunala din comuna Teliucu Inferior, fiind necesara pentru intretinerea strazilor, acostamentelor, zonelor de agrement, parcurilor si zonelor verzi aferente satelor ce se afla in componenta comunei Teliucu Inferior.</a:t>
          </a:r>
          <a:endParaRPr lang="ro-RO" sz="1000" b="1">
            <a:solidFill>
              <a:sysClr val="windowText" lastClr="000000"/>
            </a:solidFill>
            <a:latin typeface="Calibri" panose="020F0502020204030204"/>
            <a:ea typeface="+mn-ea"/>
            <a:cs typeface="+mn-cs"/>
          </a:endParaRPr>
        </a:p>
      </dgm:t>
    </dgm:pt>
    <dgm:pt modelId="{6EE09118-1C8A-4036-8A74-44E46A721174}" type="parTrans" cxnId="{CDCFC593-1C99-4273-AD06-5E37FAE5AB94}">
      <dgm:prSet/>
      <dgm:spPr/>
      <dgm:t>
        <a:bodyPr/>
        <a:lstStyle/>
        <a:p>
          <a:endParaRPr lang="ro-RO" sz="1400" b="1">
            <a:solidFill>
              <a:schemeClr val="tx1"/>
            </a:solidFill>
          </a:endParaRPr>
        </a:p>
      </dgm:t>
    </dgm:pt>
    <dgm:pt modelId="{CB153650-1C26-445D-B701-D3A8A2DEDA9C}" type="sibTrans" cxnId="{CDCFC593-1C99-4273-AD06-5E37FAE5AB94}">
      <dgm:prSet/>
      <dgm:spPr/>
      <dgm:t>
        <a:bodyPr/>
        <a:lstStyle/>
        <a:p>
          <a:endParaRPr lang="ro-RO" sz="1400" b="1">
            <a:solidFill>
              <a:schemeClr val="tx1"/>
            </a:solidFill>
          </a:endParaRPr>
        </a:p>
      </dgm:t>
    </dgm:pt>
    <dgm:pt modelId="{384D8344-1B09-457C-8C5C-C9E67DE7BEAA}">
      <dgm:prSet phldrT="[Text]" custT="1"/>
      <dgm:spPr>
        <a:xfrm>
          <a:off x="52" y="3108504"/>
          <a:ext cx="827333" cy="1325537"/>
        </a:xfrm>
        <a:solidFill>
          <a:srgbClr val="FFC000">
            <a:hueOff val="0"/>
            <a:satOff val="0"/>
            <a:lumOff val="0"/>
            <a:alphaOff val="0"/>
          </a:srgbClr>
        </a:solidFill>
        <a:ln w="19050" cap="flat" cmpd="sng" algn="ctr">
          <a:solidFill>
            <a:sysClr val="window" lastClr="FFFFFF">
              <a:hueOff val="0"/>
              <a:satOff val="0"/>
              <a:lumOff val="0"/>
              <a:alphaOff val="0"/>
            </a:sysClr>
          </a:solidFill>
          <a:prstDash val="solid"/>
          <a:miter lim="800000"/>
        </a:ln>
        <a:effectLst/>
      </dgm:spPr>
      <dgm:t>
        <a:bodyPr/>
        <a:lstStyle/>
        <a:p>
          <a:r>
            <a:rPr lang="ro-RO" sz="1000" b="1">
              <a:solidFill>
                <a:sysClr val="windowText" lastClr="000000"/>
              </a:solidFill>
              <a:latin typeface="Calibri" panose="020F0502020204030204"/>
              <a:ea typeface="+mn-ea"/>
              <a:cs typeface="+mn-cs"/>
            </a:rPr>
            <a:t>Obiective</a:t>
          </a:r>
        </a:p>
      </dgm:t>
    </dgm:pt>
    <dgm:pt modelId="{A9F52389-046D-48F5-B034-E81A7A18849D}" type="parTrans" cxnId="{0A85179C-7166-4834-83C2-CB53B2239571}">
      <dgm:prSet/>
      <dgm:spPr/>
      <dgm:t>
        <a:bodyPr/>
        <a:lstStyle/>
        <a:p>
          <a:endParaRPr lang="ro-RO" sz="1400" b="1">
            <a:solidFill>
              <a:schemeClr val="tx1"/>
            </a:solidFill>
          </a:endParaRPr>
        </a:p>
      </dgm:t>
    </dgm:pt>
    <dgm:pt modelId="{64FB0DEE-BA76-4D19-BAA9-F4491F1744C5}" type="sibTrans" cxnId="{0A85179C-7166-4834-83C2-CB53B2239571}">
      <dgm:prSet/>
      <dgm:spPr/>
      <dgm:t>
        <a:bodyPr/>
        <a:lstStyle/>
        <a:p>
          <a:endParaRPr lang="ro-RO" sz="1400" b="1">
            <a:solidFill>
              <a:schemeClr val="tx1"/>
            </a:solidFill>
          </a:endParaRPr>
        </a:p>
      </dgm:t>
    </dgm:pt>
    <dgm:pt modelId="{353E89F5-90FD-43B1-923C-F7A614CF3C22}">
      <dgm:prSet phldrT="[Text]" custT="1"/>
      <dgm:spPr>
        <a:xfrm>
          <a:off x="52" y="4500318"/>
          <a:ext cx="860700" cy="1325537"/>
        </a:xfrm>
        <a:solidFill>
          <a:srgbClr val="4472C4">
            <a:hueOff val="0"/>
            <a:satOff val="0"/>
            <a:lumOff val="0"/>
            <a:alphaOff val="0"/>
          </a:srgbClr>
        </a:solidFill>
        <a:ln w="19050" cap="flat" cmpd="sng" algn="ctr">
          <a:solidFill>
            <a:sysClr val="window" lastClr="FFFFFF">
              <a:hueOff val="0"/>
              <a:satOff val="0"/>
              <a:lumOff val="0"/>
              <a:alphaOff val="0"/>
            </a:sysClr>
          </a:solidFill>
          <a:prstDash val="solid"/>
          <a:miter lim="800000"/>
        </a:ln>
        <a:effectLst/>
      </dgm:spPr>
      <dgm:t>
        <a:bodyPr/>
        <a:lstStyle/>
        <a:p>
          <a:r>
            <a:rPr lang="ro-RO" sz="1000" b="1">
              <a:solidFill>
                <a:sysClr val="windowText" lastClr="000000"/>
              </a:solidFill>
              <a:latin typeface="Calibri" panose="020F0502020204030204"/>
              <a:ea typeface="+mn-ea"/>
              <a:cs typeface="+mn-cs"/>
            </a:rPr>
            <a:t>Rezultate</a:t>
          </a:r>
        </a:p>
      </dgm:t>
    </dgm:pt>
    <dgm:pt modelId="{F01F8F2C-B050-426E-95B2-C7A9F8E308B5}" type="parTrans" cxnId="{BAEC0B3E-7EE1-4A1A-B434-CA70DE11AA29}">
      <dgm:prSet/>
      <dgm:spPr/>
      <dgm:t>
        <a:bodyPr/>
        <a:lstStyle/>
        <a:p>
          <a:endParaRPr lang="ro-RO" sz="1400" b="1">
            <a:solidFill>
              <a:schemeClr val="tx1"/>
            </a:solidFill>
          </a:endParaRPr>
        </a:p>
      </dgm:t>
    </dgm:pt>
    <dgm:pt modelId="{1F04E9A6-7FE5-4D5D-8FF6-4D210B9F5E4C}" type="sibTrans" cxnId="{BAEC0B3E-7EE1-4A1A-B434-CA70DE11AA29}">
      <dgm:prSet/>
      <dgm:spPr/>
      <dgm:t>
        <a:bodyPr/>
        <a:lstStyle/>
        <a:p>
          <a:endParaRPr lang="ro-RO" sz="1400" b="1">
            <a:solidFill>
              <a:schemeClr val="tx1"/>
            </a:solidFill>
          </a:endParaRPr>
        </a:p>
      </dgm:t>
    </dgm:pt>
    <dgm:pt modelId="{9740E7FE-3F67-4F38-8B44-B711567217BD}">
      <dgm:prSet phldrT="[Text]" custT="1"/>
      <dgm:spPr>
        <a:xfrm>
          <a:off x="52" y="5892133"/>
          <a:ext cx="870713" cy="1325537"/>
        </a:xfrm>
        <a:solidFill>
          <a:srgbClr val="70AD47">
            <a:hueOff val="0"/>
            <a:satOff val="0"/>
            <a:lumOff val="0"/>
            <a:alphaOff val="0"/>
          </a:srgbClr>
        </a:solidFill>
        <a:ln w="19050" cap="flat" cmpd="sng" algn="ctr">
          <a:solidFill>
            <a:sysClr val="window" lastClr="FFFFFF">
              <a:hueOff val="0"/>
              <a:satOff val="0"/>
              <a:lumOff val="0"/>
              <a:alphaOff val="0"/>
            </a:sysClr>
          </a:solidFill>
          <a:prstDash val="solid"/>
          <a:miter lim="800000"/>
        </a:ln>
        <a:effectLst/>
      </dgm:spPr>
      <dgm:t>
        <a:bodyPr/>
        <a:lstStyle/>
        <a:p>
          <a:r>
            <a:rPr lang="ro-RO" sz="1000" b="1">
              <a:solidFill>
                <a:sysClr val="windowText" lastClr="000000"/>
              </a:solidFill>
              <a:latin typeface="Calibri" panose="020F0502020204030204"/>
              <a:ea typeface="+mn-ea"/>
              <a:cs typeface="+mn-cs"/>
            </a:rPr>
            <a:t>Lecții învățate/ recomandări</a:t>
          </a:r>
        </a:p>
      </dgm:t>
    </dgm:pt>
    <dgm:pt modelId="{BB282E53-ECE6-43B8-BEB0-15D29F6D25E3}" type="parTrans" cxnId="{4C9215AE-6580-4AD3-999C-CDE172EC7E77}">
      <dgm:prSet/>
      <dgm:spPr/>
      <dgm:t>
        <a:bodyPr/>
        <a:lstStyle/>
        <a:p>
          <a:endParaRPr lang="ro-RO" sz="1400" b="1">
            <a:solidFill>
              <a:schemeClr val="tx1"/>
            </a:solidFill>
          </a:endParaRPr>
        </a:p>
      </dgm:t>
    </dgm:pt>
    <dgm:pt modelId="{400FAA67-7777-42DA-BDE5-8B0EB551D07C}" type="sibTrans" cxnId="{4C9215AE-6580-4AD3-999C-CDE172EC7E77}">
      <dgm:prSet/>
      <dgm:spPr/>
      <dgm:t>
        <a:bodyPr/>
        <a:lstStyle/>
        <a:p>
          <a:endParaRPr lang="ro-RO" sz="1400" b="1">
            <a:solidFill>
              <a:schemeClr val="tx1"/>
            </a:solidFill>
          </a:endParaRPr>
        </a:p>
      </dgm:t>
    </dgm:pt>
    <dgm:pt modelId="{CD68AB43-5D9C-4936-A149-D3DC884804E3}">
      <dgm:prSet phldrT="[Text]" custT="1"/>
      <dgm:spPr>
        <a:xfrm rot="5400000">
          <a:off x="1822408" y="3671217"/>
          <a:ext cx="1060430" cy="2983740"/>
        </a:xfrm>
        <a:solidFill>
          <a:srgbClr val="4472C4">
            <a:tint val="40000"/>
            <a:alpha val="90000"/>
            <a:hueOff val="0"/>
            <a:satOff val="0"/>
            <a:lumOff val="0"/>
            <a:alphaOff val="0"/>
          </a:srgbClr>
        </a:solidFill>
        <a:ln w="12700" cap="flat" cmpd="sng" algn="ctr">
          <a:solidFill>
            <a:srgbClr val="4472C4">
              <a:tint val="40000"/>
              <a:alpha val="90000"/>
              <a:hueOff val="0"/>
              <a:satOff val="0"/>
              <a:lumOff val="0"/>
              <a:alphaOff val="0"/>
            </a:srgbClr>
          </a:solidFill>
          <a:prstDash val="solid"/>
          <a:miter lim="800000"/>
        </a:ln>
        <a:effectLst/>
      </dgm:spPr>
      <dgm:t>
        <a:bodyPr/>
        <a:lstStyle/>
        <a:p>
          <a:r>
            <a:rPr lang="en-US" sz="1000" b="1">
              <a:solidFill>
                <a:sysClr val="windowText" lastClr="000000"/>
              </a:solidFill>
              <a:latin typeface="Calibri" panose="020F0502020204030204"/>
              <a:ea typeface="+mn-ea"/>
              <a:cs typeface="+mn-cs"/>
            </a:rPr>
            <a:t>Cresterea gradului de siguranta si confort al cetatenilor in comuna Teliucu Inferior.</a:t>
          </a:r>
          <a:endParaRPr lang="ro-RO" sz="1000" b="1">
            <a:solidFill>
              <a:sysClr val="windowText" lastClr="000000"/>
            </a:solidFill>
            <a:latin typeface="Calibri" panose="020F0502020204030204"/>
            <a:ea typeface="+mn-ea"/>
            <a:cs typeface="+mn-cs"/>
          </a:endParaRPr>
        </a:p>
      </dgm:t>
    </dgm:pt>
    <dgm:pt modelId="{45AF213C-80FA-4CCD-B34A-EA17B9867E99}" type="parTrans" cxnId="{9B063DCE-578B-48B6-8679-D7BDDD380753}">
      <dgm:prSet/>
      <dgm:spPr/>
      <dgm:t>
        <a:bodyPr/>
        <a:lstStyle/>
        <a:p>
          <a:endParaRPr lang="ro-RO" sz="1400" b="1">
            <a:solidFill>
              <a:schemeClr val="tx1"/>
            </a:solidFill>
          </a:endParaRPr>
        </a:p>
      </dgm:t>
    </dgm:pt>
    <dgm:pt modelId="{A4B5AF91-FEFE-4B18-8AED-0E0E7DF4FCF8}" type="sibTrans" cxnId="{9B063DCE-578B-48B6-8679-D7BDDD380753}">
      <dgm:prSet/>
      <dgm:spPr/>
      <dgm:t>
        <a:bodyPr/>
        <a:lstStyle/>
        <a:p>
          <a:endParaRPr lang="ro-RO" sz="1400" b="1">
            <a:solidFill>
              <a:schemeClr val="tx1"/>
            </a:solidFill>
          </a:endParaRPr>
        </a:p>
      </dgm:t>
    </dgm:pt>
    <dgm:pt modelId="{096AC851-BD59-4B91-969A-0554B655F041}">
      <dgm:prSet phldrT="[Text]" custT="1"/>
      <dgm:spPr>
        <a:xfrm rot="5400000">
          <a:off x="1829244" y="5066261"/>
          <a:ext cx="1060430" cy="2977281"/>
        </a:xfrm>
        <a:solidFill>
          <a:srgbClr val="70AD47">
            <a:tint val="40000"/>
            <a:alpha val="90000"/>
            <a:hueOff val="0"/>
            <a:satOff val="0"/>
            <a:lumOff val="0"/>
            <a:alphaOff val="0"/>
          </a:srgbClr>
        </a:solidFill>
        <a:ln w="12700" cap="flat" cmpd="sng" algn="ctr">
          <a:solidFill>
            <a:srgbClr val="70AD47">
              <a:tint val="40000"/>
              <a:alpha val="90000"/>
              <a:hueOff val="0"/>
              <a:satOff val="0"/>
              <a:lumOff val="0"/>
              <a:alphaOff val="0"/>
            </a:srgbClr>
          </a:solidFill>
          <a:prstDash val="solid"/>
          <a:miter lim="800000"/>
        </a:ln>
        <a:effectLst/>
      </dgm:spPr>
      <dgm:t>
        <a:bodyPr/>
        <a:lstStyle/>
        <a:p>
          <a:r>
            <a:rPr lang="ro-RO" sz="1000" b="1">
              <a:solidFill>
                <a:sysClr val="windowText" lastClr="000000"/>
              </a:solidFill>
              <a:latin typeface="Calibri" panose="020F0502020204030204"/>
              <a:ea typeface="+mn-ea"/>
              <a:cs typeface="+mn-cs"/>
            </a:rPr>
            <a:t> </a:t>
          </a:r>
          <a:r>
            <a:rPr lang="en-US" sz="1000" b="1">
              <a:solidFill>
                <a:sysClr val="windowText" lastClr="000000"/>
              </a:solidFill>
              <a:latin typeface="Calibri" panose="020F0502020204030204"/>
              <a:ea typeface="+mn-ea"/>
              <a:cs typeface="+mn-cs"/>
            </a:rPr>
            <a:t>Proiectul va genera un efect pozitiv pe termen lung asupra comunitatii locale prin cresterea gradului de siguranta si confort al cetatenilor. </a:t>
          </a:r>
          <a:endParaRPr lang="ro-RO" sz="1000" b="1">
            <a:solidFill>
              <a:sysClr val="windowText" lastClr="000000"/>
            </a:solidFill>
            <a:latin typeface="Calibri" panose="020F0502020204030204"/>
            <a:ea typeface="+mn-ea"/>
            <a:cs typeface="+mn-cs"/>
          </a:endParaRPr>
        </a:p>
      </dgm:t>
    </dgm:pt>
    <dgm:pt modelId="{4C637BB7-C212-4278-BC85-48DAB1C90F2C}" type="parTrans" cxnId="{94B7B311-9972-4FDA-93C3-1C33BFB6312F}">
      <dgm:prSet/>
      <dgm:spPr/>
      <dgm:t>
        <a:bodyPr/>
        <a:lstStyle/>
        <a:p>
          <a:endParaRPr lang="ro-RO" sz="1400" b="1">
            <a:solidFill>
              <a:schemeClr val="tx1"/>
            </a:solidFill>
          </a:endParaRPr>
        </a:p>
      </dgm:t>
    </dgm:pt>
    <dgm:pt modelId="{43B90DAE-27AA-43CA-AFA5-5ADC863B9F0B}" type="sibTrans" cxnId="{94B7B311-9972-4FDA-93C3-1C33BFB6312F}">
      <dgm:prSet/>
      <dgm:spPr/>
      <dgm:t>
        <a:bodyPr/>
        <a:lstStyle/>
        <a:p>
          <a:endParaRPr lang="ro-RO" sz="1400" b="1">
            <a:solidFill>
              <a:schemeClr val="tx1"/>
            </a:solidFill>
          </a:endParaRPr>
        </a:p>
      </dgm:t>
    </dgm:pt>
    <dgm:pt modelId="{73448E4E-8B9F-454F-94CC-5446AC1C272A}">
      <dgm:prSet phldrT="[Text]" custT="1"/>
      <dgm:spPr>
        <a:xfrm rot="5400000">
          <a:off x="1994334" y="-1090293"/>
          <a:ext cx="644200" cy="2887959"/>
        </a:xfrm>
        <a:solidFill>
          <a:srgbClr val="ED7D31">
            <a:tint val="40000"/>
            <a:alpha val="90000"/>
            <a:hueOff val="0"/>
            <a:satOff val="0"/>
            <a:lumOff val="0"/>
            <a:alphaOff val="0"/>
          </a:srgbClr>
        </a:solidFill>
        <a:ln w="12700" cap="flat" cmpd="sng" algn="ctr">
          <a:solidFill>
            <a:srgbClr val="ED7D31">
              <a:tint val="40000"/>
              <a:alpha val="90000"/>
              <a:hueOff val="0"/>
              <a:satOff val="0"/>
              <a:lumOff val="0"/>
              <a:alphaOff val="0"/>
            </a:srgbClr>
          </a:solidFill>
          <a:prstDash val="solid"/>
          <a:miter lim="800000"/>
        </a:ln>
        <a:effectLst/>
      </dgm:spPr>
      <dgm:t>
        <a:bodyPr/>
        <a:lstStyle/>
        <a:p>
          <a:r>
            <a:rPr lang="en-US" sz="1000" b="1">
              <a:solidFill>
                <a:sysClr val="windowText" lastClr="000000"/>
              </a:solidFill>
              <a:latin typeface="Calibri" panose="020F0502020204030204"/>
              <a:ea typeface="+mn-ea"/>
              <a:cs typeface="+mn-cs"/>
            </a:rPr>
            <a:t>AUTOUTILITARA PENTRU SERVICIUL DE DEZVOLTARE LOCALA SI GOSPODARIRE COMUNALA DIN COMUNA TELIUCU INFERIOR, JUDETUL HUNEDOARA</a:t>
          </a:r>
          <a:endParaRPr lang="ro-RO" sz="1000" b="1">
            <a:solidFill>
              <a:sysClr val="windowText" lastClr="000000"/>
            </a:solidFill>
            <a:latin typeface="Calibri" panose="020F0502020204030204"/>
            <a:ea typeface="+mn-ea"/>
            <a:cs typeface="+mn-cs"/>
          </a:endParaRPr>
        </a:p>
      </dgm:t>
    </dgm:pt>
    <dgm:pt modelId="{9C2F3EFA-7942-4B68-A460-680891790ABB}" type="parTrans" cxnId="{EE6D1A49-70AF-49D9-8DD3-9DE745842B83}">
      <dgm:prSet/>
      <dgm:spPr/>
      <dgm:t>
        <a:bodyPr/>
        <a:lstStyle/>
        <a:p>
          <a:endParaRPr lang="ro-RO">
            <a:solidFill>
              <a:schemeClr val="tx1"/>
            </a:solidFill>
          </a:endParaRPr>
        </a:p>
      </dgm:t>
    </dgm:pt>
    <dgm:pt modelId="{BE7BC7D8-7BE6-4BFF-8248-989E098C4CED}" type="sibTrans" cxnId="{EE6D1A49-70AF-49D9-8DD3-9DE745842B83}">
      <dgm:prSet/>
      <dgm:spPr/>
      <dgm:t>
        <a:bodyPr/>
        <a:lstStyle/>
        <a:p>
          <a:endParaRPr lang="ro-RO">
            <a:solidFill>
              <a:schemeClr val="tx1"/>
            </a:solidFill>
          </a:endParaRPr>
        </a:p>
      </dgm:t>
    </dgm:pt>
    <dgm:pt modelId="{59D22FCD-EAF8-48AC-A845-24F88318AD29}">
      <dgm:prSet phldrT="[Text]" custT="1"/>
      <dgm:spPr>
        <a:xfrm>
          <a:off x="52" y="2278"/>
          <a:ext cx="872402" cy="702813"/>
        </a:xfrm>
        <a:solidFill>
          <a:srgbClr val="ED7D31">
            <a:hueOff val="0"/>
            <a:satOff val="0"/>
            <a:lumOff val="0"/>
            <a:alphaOff val="0"/>
          </a:srgbClr>
        </a:solidFill>
        <a:ln w="19050" cap="flat" cmpd="sng" algn="ctr">
          <a:solidFill>
            <a:sysClr val="window" lastClr="FFFFFF">
              <a:hueOff val="0"/>
              <a:satOff val="0"/>
              <a:lumOff val="0"/>
              <a:alphaOff val="0"/>
            </a:sysClr>
          </a:solidFill>
          <a:prstDash val="solid"/>
          <a:miter lim="800000"/>
        </a:ln>
        <a:effectLst/>
      </dgm:spPr>
      <dgm:t>
        <a:bodyPr/>
        <a:lstStyle/>
        <a:p>
          <a:r>
            <a:rPr lang="ro-RO" sz="1000" b="1">
              <a:solidFill>
                <a:sysClr val="windowText" lastClr="000000"/>
              </a:solidFill>
              <a:latin typeface="Calibri" panose="020F0502020204030204"/>
              <a:ea typeface="+mn-ea"/>
              <a:cs typeface="+mn-cs"/>
            </a:rPr>
            <a:t>Denumirea proiectului</a:t>
          </a:r>
        </a:p>
      </dgm:t>
    </dgm:pt>
    <dgm:pt modelId="{F015CA06-50D3-4E4E-A505-A6177DA80D98}" type="parTrans" cxnId="{6C7B34FD-5CA3-464C-A0FC-076A5B7D24D6}">
      <dgm:prSet/>
      <dgm:spPr/>
      <dgm:t>
        <a:bodyPr/>
        <a:lstStyle/>
        <a:p>
          <a:endParaRPr lang="ro-RO">
            <a:solidFill>
              <a:schemeClr val="tx1"/>
            </a:solidFill>
          </a:endParaRPr>
        </a:p>
      </dgm:t>
    </dgm:pt>
    <dgm:pt modelId="{99DC7F0C-BE29-43F1-AF93-BF1957537B40}" type="sibTrans" cxnId="{6C7B34FD-5CA3-464C-A0FC-076A5B7D24D6}">
      <dgm:prSet/>
      <dgm:spPr/>
      <dgm:t>
        <a:bodyPr/>
        <a:lstStyle/>
        <a:p>
          <a:endParaRPr lang="ro-RO">
            <a:solidFill>
              <a:schemeClr val="tx1"/>
            </a:solidFill>
          </a:endParaRPr>
        </a:p>
      </dgm:t>
    </dgm:pt>
    <dgm:pt modelId="{41CE96EE-3D0C-4D09-BF5C-587A4575482B}">
      <dgm:prSet phldrT="[Text]" custT="1"/>
      <dgm:spPr>
        <a:xfrm rot="5400000">
          <a:off x="1807387" y="2261056"/>
          <a:ext cx="1060430" cy="3020432"/>
        </a:xfrm>
        <a:solidFill>
          <a:srgbClr val="FFC000">
            <a:tint val="40000"/>
            <a:alpha val="90000"/>
            <a:hueOff val="0"/>
            <a:satOff val="0"/>
            <a:lumOff val="0"/>
            <a:alphaOff val="0"/>
          </a:srgbClr>
        </a:solidFill>
        <a:ln w="12700" cap="flat" cmpd="sng" algn="ctr">
          <a:solidFill>
            <a:srgbClr val="FFC000">
              <a:tint val="40000"/>
              <a:alpha val="90000"/>
              <a:hueOff val="0"/>
              <a:satOff val="0"/>
              <a:lumOff val="0"/>
              <a:alphaOff val="0"/>
            </a:srgbClr>
          </a:solidFill>
          <a:prstDash val="solid"/>
          <a:miter lim="800000"/>
        </a:ln>
        <a:effectLst/>
      </dgm:spPr>
      <dgm:t>
        <a:bodyPr/>
        <a:lstStyle/>
        <a:p>
          <a:endParaRPr lang="ro-RO" sz="1000" b="1">
            <a:solidFill>
              <a:sysClr val="windowText" lastClr="000000"/>
            </a:solidFill>
            <a:latin typeface="Calibri" panose="020F0502020204030204"/>
            <a:ea typeface="+mn-ea"/>
            <a:cs typeface="+mn-cs"/>
          </a:endParaRPr>
        </a:p>
      </dgm:t>
    </dgm:pt>
    <dgm:pt modelId="{B7664FC9-4769-4095-9577-DEC3089DE5A5}" type="parTrans" cxnId="{E6D92351-F490-4C56-B319-313AF57B448D}">
      <dgm:prSet/>
      <dgm:spPr/>
      <dgm:t>
        <a:bodyPr/>
        <a:lstStyle/>
        <a:p>
          <a:endParaRPr lang="en-US"/>
        </a:p>
      </dgm:t>
    </dgm:pt>
    <dgm:pt modelId="{5E51D213-D6BA-4149-8239-40258D024BFC}" type="sibTrans" cxnId="{E6D92351-F490-4C56-B319-313AF57B448D}">
      <dgm:prSet/>
      <dgm:spPr/>
      <dgm:t>
        <a:bodyPr/>
        <a:lstStyle/>
        <a:p>
          <a:endParaRPr lang="en-US"/>
        </a:p>
      </dgm:t>
    </dgm:pt>
    <dgm:pt modelId="{30BBFE0C-BC12-49D9-AE5A-426B3C661D96}">
      <dgm:prSet phldrT="[Text]" custT="1"/>
      <dgm:spPr>
        <a:xfrm rot="5400000">
          <a:off x="1807387" y="2261056"/>
          <a:ext cx="1060430" cy="3020432"/>
        </a:xfrm>
        <a:solidFill>
          <a:srgbClr val="FFC000">
            <a:tint val="40000"/>
            <a:alpha val="90000"/>
            <a:hueOff val="0"/>
            <a:satOff val="0"/>
            <a:lumOff val="0"/>
            <a:alphaOff val="0"/>
          </a:srgbClr>
        </a:solidFill>
        <a:ln w="12700" cap="flat" cmpd="sng" algn="ctr">
          <a:solidFill>
            <a:srgbClr val="FFC000">
              <a:tint val="40000"/>
              <a:alpha val="90000"/>
              <a:hueOff val="0"/>
              <a:satOff val="0"/>
              <a:lumOff val="0"/>
              <a:alphaOff val="0"/>
            </a:srgbClr>
          </a:solidFill>
          <a:prstDash val="solid"/>
          <a:miter lim="800000"/>
        </a:ln>
        <a:effectLst/>
      </dgm:spPr>
      <dgm:t>
        <a:bodyPr/>
        <a:lstStyle/>
        <a:p>
          <a:endParaRPr lang="ro-RO" sz="1000" b="1">
            <a:solidFill>
              <a:sysClr val="windowText" lastClr="000000"/>
            </a:solidFill>
            <a:latin typeface="Calibri" panose="020F0502020204030204"/>
            <a:ea typeface="+mn-ea"/>
            <a:cs typeface="+mn-cs"/>
          </a:endParaRPr>
        </a:p>
      </dgm:t>
    </dgm:pt>
    <dgm:pt modelId="{3A8EFD2A-E4C8-4AAD-B241-2D7185C28AFA}" type="parTrans" cxnId="{37C3FAB7-7915-4667-8B1F-3BD3136AC977}">
      <dgm:prSet/>
      <dgm:spPr/>
      <dgm:t>
        <a:bodyPr/>
        <a:lstStyle/>
        <a:p>
          <a:endParaRPr lang="en-US"/>
        </a:p>
      </dgm:t>
    </dgm:pt>
    <dgm:pt modelId="{82A2DCB9-0B31-462C-8D10-9F0D834B7CFF}" type="sibTrans" cxnId="{37C3FAB7-7915-4667-8B1F-3BD3136AC977}">
      <dgm:prSet/>
      <dgm:spPr/>
      <dgm:t>
        <a:bodyPr/>
        <a:lstStyle/>
        <a:p>
          <a:endParaRPr lang="en-US"/>
        </a:p>
      </dgm:t>
    </dgm:pt>
    <dgm:pt modelId="{4BB7947B-88FC-4744-BE2E-B5B308D79893}">
      <dgm:prSet phldrT="[Text]" custT="1"/>
      <dgm:spPr>
        <a:xfrm rot="5400000">
          <a:off x="1807387" y="2261056"/>
          <a:ext cx="1060430" cy="3020432"/>
        </a:xfrm>
        <a:solidFill>
          <a:srgbClr val="FFC000">
            <a:tint val="40000"/>
            <a:alpha val="90000"/>
            <a:hueOff val="0"/>
            <a:satOff val="0"/>
            <a:lumOff val="0"/>
            <a:alphaOff val="0"/>
          </a:srgbClr>
        </a:solidFill>
        <a:ln w="12700" cap="flat" cmpd="sng" algn="ctr">
          <a:solidFill>
            <a:srgbClr val="FFC000">
              <a:tint val="40000"/>
              <a:alpha val="90000"/>
              <a:hueOff val="0"/>
              <a:satOff val="0"/>
              <a:lumOff val="0"/>
              <a:alphaOff val="0"/>
            </a:srgbClr>
          </a:solidFill>
          <a:prstDash val="solid"/>
          <a:miter lim="800000"/>
        </a:ln>
        <a:effectLst/>
      </dgm:spPr>
      <dgm:t>
        <a:bodyPr/>
        <a:lstStyle/>
        <a:p>
          <a:endParaRPr lang="ro-RO" sz="1000" b="1">
            <a:solidFill>
              <a:sysClr val="windowText" lastClr="000000"/>
            </a:solidFill>
            <a:latin typeface="Calibri" panose="020F0502020204030204"/>
            <a:ea typeface="+mn-ea"/>
            <a:cs typeface="+mn-cs"/>
          </a:endParaRPr>
        </a:p>
      </dgm:t>
    </dgm:pt>
    <dgm:pt modelId="{EBCFC990-BE53-4193-A207-B1C1B8645738}" type="parTrans" cxnId="{CCBA103D-9FB2-4A9E-B70A-029541DDC6D5}">
      <dgm:prSet/>
      <dgm:spPr/>
      <dgm:t>
        <a:bodyPr/>
        <a:lstStyle/>
        <a:p>
          <a:endParaRPr lang="en-US"/>
        </a:p>
      </dgm:t>
    </dgm:pt>
    <dgm:pt modelId="{811CEC84-2ACD-4C7C-A6BC-58186075ACD6}" type="sibTrans" cxnId="{CCBA103D-9FB2-4A9E-B70A-029541DDC6D5}">
      <dgm:prSet/>
      <dgm:spPr/>
      <dgm:t>
        <a:bodyPr/>
        <a:lstStyle/>
        <a:p>
          <a:endParaRPr lang="en-US"/>
        </a:p>
      </dgm:t>
    </dgm:pt>
    <dgm:pt modelId="{1C4F1B70-EBBD-43F9-AF3A-B59C8EA6BE0F}">
      <dgm:prSet phldrT="[Text]" custT="1"/>
      <dgm:spPr>
        <a:xfrm rot="5400000">
          <a:off x="1807387" y="2261056"/>
          <a:ext cx="1060430" cy="3020432"/>
        </a:xfrm>
        <a:solidFill>
          <a:srgbClr val="FFC000">
            <a:tint val="40000"/>
            <a:alpha val="90000"/>
            <a:hueOff val="0"/>
            <a:satOff val="0"/>
            <a:lumOff val="0"/>
            <a:alphaOff val="0"/>
          </a:srgbClr>
        </a:solidFill>
        <a:ln w="12700" cap="flat" cmpd="sng" algn="ctr">
          <a:solidFill>
            <a:srgbClr val="FFC000">
              <a:tint val="40000"/>
              <a:alpha val="90000"/>
              <a:hueOff val="0"/>
              <a:satOff val="0"/>
              <a:lumOff val="0"/>
              <a:alphaOff val="0"/>
            </a:srgbClr>
          </a:solidFill>
          <a:prstDash val="solid"/>
          <a:miter lim="800000"/>
        </a:ln>
        <a:effectLst/>
      </dgm:spPr>
      <dgm:t>
        <a:bodyPr/>
        <a:lstStyle/>
        <a:p>
          <a:r>
            <a:rPr lang="en-US" sz="1000" b="1">
              <a:solidFill>
                <a:sysClr val="windowText" lastClr="000000"/>
              </a:solidFill>
              <a:latin typeface="Calibri" panose="020F0502020204030204"/>
              <a:ea typeface="+mn-ea"/>
              <a:cs typeface="+mn-cs"/>
            </a:rPr>
            <a:t>Achizitie autoutilitara pentru Serviciului de Dezvolare Locala si Gospodarire Comunala</a:t>
          </a:r>
          <a:endParaRPr lang="ro-RO" sz="1000" b="1">
            <a:solidFill>
              <a:sysClr val="windowText" lastClr="000000"/>
            </a:solidFill>
            <a:latin typeface="Calibri" panose="020F0502020204030204"/>
            <a:ea typeface="+mn-ea"/>
            <a:cs typeface="+mn-cs"/>
          </a:endParaRPr>
        </a:p>
      </dgm:t>
    </dgm:pt>
    <dgm:pt modelId="{401053F7-F1C7-4EE7-80B0-453BA22D4982}" type="parTrans" cxnId="{2CC0BA47-F096-48EE-BFC5-69154BDB8B5D}">
      <dgm:prSet/>
      <dgm:spPr/>
      <dgm:t>
        <a:bodyPr/>
        <a:lstStyle/>
        <a:p>
          <a:endParaRPr lang="en-US"/>
        </a:p>
      </dgm:t>
    </dgm:pt>
    <dgm:pt modelId="{A83AE139-4A85-41CF-B827-3595FAB45051}" type="sibTrans" cxnId="{2CC0BA47-F096-48EE-BFC5-69154BDB8B5D}">
      <dgm:prSet/>
      <dgm:spPr/>
      <dgm:t>
        <a:bodyPr/>
        <a:lstStyle/>
        <a:p>
          <a:endParaRPr lang="en-US"/>
        </a:p>
      </dgm:t>
    </dgm:pt>
    <dgm:pt modelId="{6159209A-6773-4067-BD3B-B28AB2456A9F}" type="pres">
      <dgm:prSet presAssocID="{FDADB1E8-E118-4093-AA16-8A7F001F8678}" presName="Name0" presStyleCnt="0">
        <dgm:presLayoutVars>
          <dgm:dir/>
          <dgm:animLvl val="lvl"/>
          <dgm:resizeHandles val="exact"/>
        </dgm:presLayoutVars>
      </dgm:prSet>
      <dgm:spPr/>
      <dgm:t>
        <a:bodyPr/>
        <a:lstStyle/>
        <a:p>
          <a:endParaRPr lang="ro-RO"/>
        </a:p>
      </dgm:t>
    </dgm:pt>
    <dgm:pt modelId="{74DE518A-EFED-4C2C-B1F1-FDA0AFD619EC}" type="pres">
      <dgm:prSet presAssocID="{59D22FCD-EAF8-48AC-A845-24F88318AD29}" presName="linNode" presStyleCnt="0"/>
      <dgm:spPr/>
    </dgm:pt>
    <dgm:pt modelId="{6EC5E805-08FA-4895-8CA4-08082562C7BD}" type="pres">
      <dgm:prSet presAssocID="{59D22FCD-EAF8-48AC-A845-24F88318AD29}" presName="parentText" presStyleLbl="node1" presStyleIdx="0" presStyleCnt="5" custScaleX="62975" custScaleY="53021">
        <dgm:presLayoutVars>
          <dgm:chMax val="1"/>
          <dgm:bulletEnabled val="1"/>
        </dgm:presLayoutVars>
      </dgm:prSet>
      <dgm:spPr>
        <a:prstGeom prst="roundRect">
          <a:avLst/>
        </a:prstGeom>
      </dgm:spPr>
      <dgm:t>
        <a:bodyPr/>
        <a:lstStyle/>
        <a:p>
          <a:endParaRPr lang="ro-RO"/>
        </a:p>
      </dgm:t>
    </dgm:pt>
    <dgm:pt modelId="{96EF0AF3-C7D2-41DE-B3AE-B5F9DD7DB504}" type="pres">
      <dgm:prSet presAssocID="{59D22FCD-EAF8-48AC-A845-24F88318AD29}" presName="descendantText" presStyleLbl="alignAccFollowNode1" presStyleIdx="0" presStyleCnt="5" custScaleX="117264" custScaleY="162233">
        <dgm:presLayoutVars>
          <dgm:bulletEnabled val="1"/>
        </dgm:presLayoutVars>
      </dgm:prSet>
      <dgm:spPr>
        <a:prstGeom prst="round2SameRect">
          <a:avLst/>
        </a:prstGeom>
      </dgm:spPr>
      <dgm:t>
        <a:bodyPr/>
        <a:lstStyle/>
        <a:p>
          <a:endParaRPr lang="ro-RO"/>
        </a:p>
      </dgm:t>
    </dgm:pt>
    <dgm:pt modelId="{A0930AA0-FD87-4A15-8141-6A7AA0969E1A}" type="pres">
      <dgm:prSet presAssocID="{99DC7F0C-BE29-43F1-AF93-BF1957537B40}" presName="sp" presStyleCnt="0"/>
      <dgm:spPr/>
    </dgm:pt>
    <dgm:pt modelId="{8C335281-4A3C-48E6-940C-A070B3D2710A}" type="pres">
      <dgm:prSet presAssocID="{3EAACDE0-BF98-43B8-86BB-296113FD9FCE}" presName="linNode" presStyleCnt="0"/>
      <dgm:spPr/>
      <dgm:t>
        <a:bodyPr/>
        <a:lstStyle/>
        <a:p>
          <a:endParaRPr lang="ro-RO"/>
        </a:p>
      </dgm:t>
    </dgm:pt>
    <dgm:pt modelId="{676F0F9C-38DE-429C-852F-FD5801F46D45}" type="pres">
      <dgm:prSet presAssocID="{3EAACDE0-BF98-43B8-86BB-296113FD9FCE}" presName="parentText" presStyleLbl="node1" presStyleIdx="1" presStyleCnt="5" custScaleX="70540" custScaleY="171316">
        <dgm:presLayoutVars>
          <dgm:chMax val="1"/>
          <dgm:bulletEnabled val="1"/>
        </dgm:presLayoutVars>
      </dgm:prSet>
      <dgm:spPr>
        <a:prstGeom prst="roundRect">
          <a:avLst/>
        </a:prstGeom>
      </dgm:spPr>
      <dgm:t>
        <a:bodyPr/>
        <a:lstStyle/>
        <a:p>
          <a:endParaRPr lang="ro-RO"/>
        </a:p>
      </dgm:t>
    </dgm:pt>
    <dgm:pt modelId="{67D01082-9332-47DF-8279-5861B99B6E4E}" type="pres">
      <dgm:prSet presAssocID="{3EAACDE0-BF98-43B8-86BB-296113FD9FCE}" presName="descendantText" presStyleLbl="alignAccFollowNode1" presStyleIdx="1" presStyleCnt="5" custScaleX="144737" custScaleY="161300" custLinFactNeighborX="224" custLinFactNeighborY="15026">
        <dgm:presLayoutVars>
          <dgm:bulletEnabled val="1"/>
        </dgm:presLayoutVars>
      </dgm:prSet>
      <dgm:spPr>
        <a:prstGeom prst="rect">
          <a:avLst/>
        </a:prstGeom>
      </dgm:spPr>
      <dgm:t>
        <a:bodyPr/>
        <a:lstStyle/>
        <a:p>
          <a:endParaRPr lang="ro-RO"/>
        </a:p>
      </dgm:t>
    </dgm:pt>
    <dgm:pt modelId="{4DB8D4D2-8209-434A-997A-31F4D3399CA6}" type="pres">
      <dgm:prSet presAssocID="{866F1F7A-E135-4317-B3E8-99C905FF3805}" presName="sp" presStyleCnt="0"/>
      <dgm:spPr/>
      <dgm:t>
        <a:bodyPr/>
        <a:lstStyle/>
        <a:p>
          <a:endParaRPr lang="ro-RO"/>
        </a:p>
      </dgm:t>
    </dgm:pt>
    <dgm:pt modelId="{A0553061-07AE-47B2-8077-D3D61F6ED5A2}" type="pres">
      <dgm:prSet presAssocID="{384D8344-1B09-457C-8C5C-C9E67DE7BEAA}" presName="linNode" presStyleCnt="0"/>
      <dgm:spPr/>
      <dgm:t>
        <a:bodyPr/>
        <a:lstStyle/>
        <a:p>
          <a:endParaRPr lang="ro-RO"/>
        </a:p>
      </dgm:t>
    </dgm:pt>
    <dgm:pt modelId="{63568D48-0DAA-436B-A039-D707DEB774A9}" type="pres">
      <dgm:prSet presAssocID="{384D8344-1B09-457C-8C5C-C9E67DE7BEAA}" presName="parentText" presStyleLbl="node1" presStyleIdx="2" presStyleCnt="5" custScaleX="113460">
        <dgm:presLayoutVars>
          <dgm:chMax val="1"/>
          <dgm:bulletEnabled val="1"/>
        </dgm:presLayoutVars>
      </dgm:prSet>
      <dgm:spPr>
        <a:prstGeom prst="roundRect">
          <a:avLst/>
        </a:prstGeom>
      </dgm:spPr>
      <dgm:t>
        <a:bodyPr/>
        <a:lstStyle/>
        <a:p>
          <a:endParaRPr lang="ro-RO"/>
        </a:p>
      </dgm:t>
    </dgm:pt>
    <dgm:pt modelId="{23447CCD-1B81-4231-9550-72B81D2CD4B5}" type="pres">
      <dgm:prSet presAssocID="{384D8344-1B09-457C-8C5C-C9E67DE7BEAA}" presName="descendantText" presStyleLbl="alignAccFollowNode1" presStyleIdx="2" presStyleCnt="5" custScaleX="232999" custScaleY="86953" custLinFactNeighborY="0">
        <dgm:presLayoutVars>
          <dgm:bulletEnabled val="1"/>
        </dgm:presLayoutVars>
      </dgm:prSet>
      <dgm:spPr>
        <a:prstGeom prst="round2SameRect">
          <a:avLst/>
        </a:prstGeom>
      </dgm:spPr>
      <dgm:t>
        <a:bodyPr/>
        <a:lstStyle/>
        <a:p>
          <a:endParaRPr lang="ro-RO"/>
        </a:p>
      </dgm:t>
    </dgm:pt>
    <dgm:pt modelId="{35165C00-86C8-4944-B584-0127B84E9F9E}" type="pres">
      <dgm:prSet presAssocID="{64FB0DEE-BA76-4D19-BAA9-F4491F1744C5}" presName="sp" presStyleCnt="0"/>
      <dgm:spPr/>
      <dgm:t>
        <a:bodyPr/>
        <a:lstStyle/>
        <a:p>
          <a:endParaRPr lang="ro-RO"/>
        </a:p>
      </dgm:t>
    </dgm:pt>
    <dgm:pt modelId="{6AC748B9-B860-47A0-AA4C-B568C79F2F20}" type="pres">
      <dgm:prSet presAssocID="{353E89F5-90FD-43B1-923C-F7A614CF3C22}" presName="linNode" presStyleCnt="0"/>
      <dgm:spPr/>
      <dgm:t>
        <a:bodyPr/>
        <a:lstStyle/>
        <a:p>
          <a:endParaRPr lang="ro-RO"/>
        </a:p>
      </dgm:t>
    </dgm:pt>
    <dgm:pt modelId="{A3D7207D-56C5-4FFB-88D0-51628AD11EE3}" type="pres">
      <dgm:prSet presAssocID="{353E89F5-90FD-43B1-923C-F7A614CF3C22}" presName="parentText" presStyleLbl="node1" presStyleIdx="3" presStyleCnt="5" custScaleX="82518">
        <dgm:presLayoutVars>
          <dgm:chMax val="1"/>
          <dgm:bulletEnabled val="1"/>
        </dgm:presLayoutVars>
      </dgm:prSet>
      <dgm:spPr>
        <a:prstGeom prst="roundRect">
          <a:avLst/>
        </a:prstGeom>
      </dgm:spPr>
      <dgm:t>
        <a:bodyPr/>
        <a:lstStyle/>
        <a:p>
          <a:endParaRPr lang="ro-RO"/>
        </a:p>
      </dgm:t>
    </dgm:pt>
    <dgm:pt modelId="{28FB0171-7E9F-4A24-A49B-3968FB810212}" type="pres">
      <dgm:prSet presAssocID="{353E89F5-90FD-43B1-923C-F7A614CF3C22}" presName="descendantText" presStyleLbl="alignAccFollowNode1" presStyleIdx="3" presStyleCnt="5" custScaleX="160909" custScaleY="147107">
        <dgm:presLayoutVars>
          <dgm:bulletEnabled val="1"/>
        </dgm:presLayoutVars>
      </dgm:prSet>
      <dgm:spPr>
        <a:prstGeom prst="round2SameRect">
          <a:avLst/>
        </a:prstGeom>
      </dgm:spPr>
      <dgm:t>
        <a:bodyPr/>
        <a:lstStyle/>
        <a:p>
          <a:endParaRPr lang="ro-RO"/>
        </a:p>
      </dgm:t>
    </dgm:pt>
    <dgm:pt modelId="{060746E6-A6E5-4A18-B6EF-B0FBDBD2443B}" type="pres">
      <dgm:prSet presAssocID="{1F04E9A6-7FE5-4D5D-8FF6-4D210B9F5E4C}" presName="sp" presStyleCnt="0"/>
      <dgm:spPr/>
      <dgm:t>
        <a:bodyPr/>
        <a:lstStyle/>
        <a:p>
          <a:endParaRPr lang="ro-RO"/>
        </a:p>
      </dgm:t>
    </dgm:pt>
    <dgm:pt modelId="{C62AA387-7049-4CEC-96B5-8866FF8D069F}" type="pres">
      <dgm:prSet presAssocID="{9740E7FE-3F67-4F38-8B44-B711567217BD}" presName="linNode" presStyleCnt="0"/>
      <dgm:spPr/>
      <dgm:t>
        <a:bodyPr/>
        <a:lstStyle/>
        <a:p>
          <a:endParaRPr lang="ro-RO"/>
        </a:p>
      </dgm:t>
    </dgm:pt>
    <dgm:pt modelId="{B39F83D9-F0B1-4873-A1B7-4B02D7C06550}" type="pres">
      <dgm:prSet presAssocID="{9740E7FE-3F67-4F38-8B44-B711567217BD}" presName="parentText" presStyleLbl="node1" presStyleIdx="4" presStyleCnt="5" custScaleX="64169">
        <dgm:presLayoutVars>
          <dgm:chMax val="1"/>
          <dgm:bulletEnabled val="1"/>
        </dgm:presLayoutVars>
      </dgm:prSet>
      <dgm:spPr>
        <a:prstGeom prst="roundRect">
          <a:avLst/>
        </a:prstGeom>
      </dgm:spPr>
      <dgm:t>
        <a:bodyPr/>
        <a:lstStyle/>
        <a:p>
          <a:endParaRPr lang="ro-RO"/>
        </a:p>
      </dgm:t>
    </dgm:pt>
    <dgm:pt modelId="{6F97E8EC-0945-4C57-9BB0-ED664CA17D3D}" type="pres">
      <dgm:prSet presAssocID="{9740E7FE-3F67-4F38-8B44-B711567217BD}" presName="descendantText" presStyleLbl="alignAccFollowNode1" presStyleIdx="4" presStyleCnt="5" custScaleX="123422" custLinFactNeighborX="2012" custLinFactNeighborY="0">
        <dgm:presLayoutVars>
          <dgm:bulletEnabled val="1"/>
        </dgm:presLayoutVars>
      </dgm:prSet>
      <dgm:spPr>
        <a:prstGeom prst="round2SameRect">
          <a:avLst/>
        </a:prstGeom>
      </dgm:spPr>
      <dgm:t>
        <a:bodyPr/>
        <a:lstStyle/>
        <a:p>
          <a:endParaRPr lang="ro-RO"/>
        </a:p>
      </dgm:t>
    </dgm:pt>
  </dgm:ptLst>
  <dgm:cxnLst>
    <dgm:cxn modelId="{CCBA103D-9FB2-4A9E-B70A-029541DDC6D5}" srcId="{384D8344-1B09-457C-8C5C-C9E67DE7BEAA}" destId="{4BB7947B-88FC-4744-BE2E-B5B308D79893}" srcOrd="1" destOrd="0" parTransId="{EBCFC990-BE53-4193-A207-B1C1B8645738}" sibTransId="{811CEC84-2ACD-4C7C-A6BC-58186075ACD6}"/>
    <dgm:cxn modelId="{0A85179C-7166-4834-83C2-CB53B2239571}" srcId="{FDADB1E8-E118-4093-AA16-8A7F001F8678}" destId="{384D8344-1B09-457C-8C5C-C9E67DE7BEAA}" srcOrd="2" destOrd="0" parTransId="{A9F52389-046D-48F5-B034-E81A7A18849D}" sibTransId="{64FB0DEE-BA76-4D19-BAA9-F4491F1744C5}"/>
    <dgm:cxn modelId="{B5686A2F-21EF-4C19-8527-14108C5197BA}" type="presOf" srcId="{30BBFE0C-BC12-49D9-AE5A-426B3C661D96}" destId="{23447CCD-1B81-4231-9550-72B81D2CD4B5}" srcOrd="0" destOrd="0" presId="urn:microsoft.com/office/officeart/2005/8/layout/vList5"/>
    <dgm:cxn modelId="{D07C461A-1307-43D2-804C-F3254BF2B695}" type="presOf" srcId="{59D22FCD-EAF8-48AC-A845-24F88318AD29}" destId="{6EC5E805-08FA-4895-8CA4-08082562C7BD}" srcOrd="0" destOrd="0" presId="urn:microsoft.com/office/officeart/2005/8/layout/vList5"/>
    <dgm:cxn modelId="{46C8A86A-E87D-426E-99A0-6F18A14F6E0D}" type="presOf" srcId="{3EAACDE0-BF98-43B8-86BB-296113FD9FCE}" destId="{676F0F9C-38DE-429C-852F-FD5801F46D45}" srcOrd="0" destOrd="0" presId="urn:microsoft.com/office/officeart/2005/8/layout/vList5"/>
    <dgm:cxn modelId="{BAEC0B3E-7EE1-4A1A-B434-CA70DE11AA29}" srcId="{FDADB1E8-E118-4093-AA16-8A7F001F8678}" destId="{353E89F5-90FD-43B1-923C-F7A614CF3C22}" srcOrd="3" destOrd="0" parTransId="{F01F8F2C-B050-426E-95B2-C7A9F8E308B5}" sibTransId="{1F04E9A6-7FE5-4D5D-8FF6-4D210B9F5E4C}"/>
    <dgm:cxn modelId="{94FFF698-5839-446C-A2BA-A1CFB4DEF4C4}" type="presOf" srcId="{353E89F5-90FD-43B1-923C-F7A614CF3C22}" destId="{A3D7207D-56C5-4FFB-88D0-51628AD11EE3}" srcOrd="0" destOrd="0" presId="urn:microsoft.com/office/officeart/2005/8/layout/vList5"/>
    <dgm:cxn modelId="{5E0B062E-44CA-4EFA-BEBC-84B3E39CB9E3}" srcId="{FDADB1E8-E118-4093-AA16-8A7F001F8678}" destId="{3EAACDE0-BF98-43B8-86BB-296113FD9FCE}" srcOrd="1" destOrd="0" parTransId="{EBDFC7A3-6BD8-4B08-A090-B71376BB9E96}" sibTransId="{866F1F7A-E135-4317-B3E8-99C905FF3805}"/>
    <dgm:cxn modelId="{58887FAA-FDCA-4055-8BAD-9E8EFB0C7B18}" type="presOf" srcId="{73448E4E-8B9F-454F-94CC-5446AC1C272A}" destId="{96EF0AF3-C7D2-41DE-B3AE-B5F9DD7DB504}" srcOrd="0" destOrd="0" presId="urn:microsoft.com/office/officeart/2005/8/layout/vList5"/>
    <dgm:cxn modelId="{EE6D1A49-70AF-49D9-8DD3-9DE745842B83}" srcId="{59D22FCD-EAF8-48AC-A845-24F88318AD29}" destId="{73448E4E-8B9F-454F-94CC-5446AC1C272A}" srcOrd="0" destOrd="0" parTransId="{9C2F3EFA-7942-4B68-A460-680891790ABB}" sibTransId="{BE7BC7D8-7BE6-4BFF-8248-989E098C4CED}"/>
    <dgm:cxn modelId="{CDCFC593-1C99-4273-AD06-5E37FAE5AB94}" srcId="{3EAACDE0-BF98-43B8-86BB-296113FD9FCE}" destId="{1895B3BD-8679-4CBF-A242-CE933B3D94C3}" srcOrd="0" destOrd="0" parTransId="{6EE09118-1C8A-4036-8A74-44E46A721174}" sibTransId="{CB153650-1C26-445D-B701-D3A8A2DEDA9C}"/>
    <dgm:cxn modelId="{252B925A-CF33-4FF0-BEB1-0519294A23EE}" type="presOf" srcId="{41CE96EE-3D0C-4D09-BF5C-587A4575482B}" destId="{23447CCD-1B81-4231-9550-72B81D2CD4B5}" srcOrd="0" destOrd="3" presId="urn:microsoft.com/office/officeart/2005/8/layout/vList5"/>
    <dgm:cxn modelId="{773930C2-1E96-4875-B320-10D314F9C6A8}" type="presOf" srcId="{FDADB1E8-E118-4093-AA16-8A7F001F8678}" destId="{6159209A-6773-4067-BD3B-B28AB2456A9F}" srcOrd="0" destOrd="0" presId="urn:microsoft.com/office/officeart/2005/8/layout/vList5"/>
    <dgm:cxn modelId="{4C9215AE-6580-4AD3-999C-CDE172EC7E77}" srcId="{FDADB1E8-E118-4093-AA16-8A7F001F8678}" destId="{9740E7FE-3F67-4F38-8B44-B711567217BD}" srcOrd="4" destOrd="0" parTransId="{BB282E53-ECE6-43B8-BEB0-15D29F6D25E3}" sibTransId="{400FAA67-7777-42DA-BDE5-8B0EB551D07C}"/>
    <dgm:cxn modelId="{37C3FAB7-7915-4667-8B1F-3BD3136AC977}" srcId="{384D8344-1B09-457C-8C5C-C9E67DE7BEAA}" destId="{30BBFE0C-BC12-49D9-AE5A-426B3C661D96}" srcOrd="0" destOrd="0" parTransId="{3A8EFD2A-E4C8-4AAD-B241-2D7185C28AFA}" sibTransId="{82A2DCB9-0B31-462C-8D10-9F0D834B7CFF}"/>
    <dgm:cxn modelId="{94B7B311-9972-4FDA-93C3-1C33BFB6312F}" srcId="{9740E7FE-3F67-4F38-8B44-B711567217BD}" destId="{096AC851-BD59-4B91-969A-0554B655F041}" srcOrd="0" destOrd="0" parTransId="{4C637BB7-C212-4278-BC85-48DAB1C90F2C}" sibTransId="{43B90DAE-27AA-43CA-AFA5-5ADC863B9F0B}"/>
    <dgm:cxn modelId="{422AD67F-4766-4BAE-BE4B-497DA4FA43D7}" type="presOf" srcId="{9740E7FE-3F67-4F38-8B44-B711567217BD}" destId="{B39F83D9-F0B1-4873-A1B7-4B02D7C06550}" srcOrd="0" destOrd="0" presId="urn:microsoft.com/office/officeart/2005/8/layout/vList5"/>
    <dgm:cxn modelId="{E6D92351-F490-4C56-B319-313AF57B448D}" srcId="{384D8344-1B09-457C-8C5C-C9E67DE7BEAA}" destId="{41CE96EE-3D0C-4D09-BF5C-587A4575482B}" srcOrd="3" destOrd="0" parTransId="{B7664FC9-4769-4095-9577-DEC3089DE5A5}" sibTransId="{5E51D213-D6BA-4149-8239-40258D024BFC}"/>
    <dgm:cxn modelId="{2CC0BA47-F096-48EE-BFC5-69154BDB8B5D}" srcId="{384D8344-1B09-457C-8C5C-C9E67DE7BEAA}" destId="{1C4F1B70-EBBD-43F9-AF3A-B59C8EA6BE0F}" srcOrd="2" destOrd="0" parTransId="{401053F7-F1C7-4EE7-80B0-453BA22D4982}" sibTransId="{A83AE139-4A85-41CF-B827-3595FAB45051}"/>
    <dgm:cxn modelId="{9B063DCE-578B-48B6-8679-D7BDDD380753}" srcId="{353E89F5-90FD-43B1-923C-F7A614CF3C22}" destId="{CD68AB43-5D9C-4936-A149-D3DC884804E3}" srcOrd="0" destOrd="0" parTransId="{45AF213C-80FA-4CCD-B34A-EA17B9867E99}" sibTransId="{A4B5AF91-FEFE-4B18-8AED-0E0E7DF4FCF8}"/>
    <dgm:cxn modelId="{F0E9EAF1-36A8-4037-9DE4-3E93BB7DA607}" type="presOf" srcId="{1895B3BD-8679-4CBF-A242-CE933B3D94C3}" destId="{67D01082-9332-47DF-8279-5861B99B6E4E}" srcOrd="0" destOrd="0" presId="urn:microsoft.com/office/officeart/2005/8/layout/vList5"/>
    <dgm:cxn modelId="{F4FEAF9E-DB02-4436-A443-2BF63BC7E95B}" type="presOf" srcId="{1C4F1B70-EBBD-43F9-AF3A-B59C8EA6BE0F}" destId="{23447CCD-1B81-4231-9550-72B81D2CD4B5}" srcOrd="0" destOrd="2" presId="urn:microsoft.com/office/officeart/2005/8/layout/vList5"/>
    <dgm:cxn modelId="{6C7B34FD-5CA3-464C-A0FC-076A5B7D24D6}" srcId="{FDADB1E8-E118-4093-AA16-8A7F001F8678}" destId="{59D22FCD-EAF8-48AC-A845-24F88318AD29}" srcOrd="0" destOrd="0" parTransId="{F015CA06-50D3-4E4E-A505-A6177DA80D98}" sibTransId="{99DC7F0C-BE29-43F1-AF93-BF1957537B40}"/>
    <dgm:cxn modelId="{50B81AA4-9819-43B4-89D7-2171A91F4A28}" type="presOf" srcId="{CD68AB43-5D9C-4936-A149-D3DC884804E3}" destId="{28FB0171-7E9F-4A24-A49B-3968FB810212}" srcOrd="0" destOrd="0" presId="urn:microsoft.com/office/officeart/2005/8/layout/vList5"/>
    <dgm:cxn modelId="{9D113E91-380A-4A23-B318-36FAFC28D8CF}" type="presOf" srcId="{4BB7947B-88FC-4744-BE2E-B5B308D79893}" destId="{23447CCD-1B81-4231-9550-72B81D2CD4B5}" srcOrd="0" destOrd="1" presId="urn:microsoft.com/office/officeart/2005/8/layout/vList5"/>
    <dgm:cxn modelId="{9F47807A-A8EB-450B-B35C-D87EB2682806}" type="presOf" srcId="{384D8344-1B09-457C-8C5C-C9E67DE7BEAA}" destId="{63568D48-0DAA-436B-A039-D707DEB774A9}" srcOrd="0" destOrd="0" presId="urn:microsoft.com/office/officeart/2005/8/layout/vList5"/>
    <dgm:cxn modelId="{BF7F1240-167C-44D4-82F9-103089C85420}" type="presOf" srcId="{096AC851-BD59-4B91-969A-0554B655F041}" destId="{6F97E8EC-0945-4C57-9BB0-ED664CA17D3D}" srcOrd="0" destOrd="0" presId="urn:microsoft.com/office/officeart/2005/8/layout/vList5"/>
    <dgm:cxn modelId="{6851D0C9-6FD2-4AC6-959A-C145DB1F3158}" type="presParOf" srcId="{6159209A-6773-4067-BD3B-B28AB2456A9F}" destId="{74DE518A-EFED-4C2C-B1F1-FDA0AFD619EC}" srcOrd="0" destOrd="0" presId="urn:microsoft.com/office/officeart/2005/8/layout/vList5"/>
    <dgm:cxn modelId="{8A6175C2-A460-45C4-A4E9-2C58F3E80C2A}" type="presParOf" srcId="{74DE518A-EFED-4C2C-B1F1-FDA0AFD619EC}" destId="{6EC5E805-08FA-4895-8CA4-08082562C7BD}" srcOrd="0" destOrd="0" presId="urn:microsoft.com/office/officeart/2005/8/layout/vList5"/>
    <dgm:cxn modelId="{0116DE6F-4145-4522-8B48-70F5A817C2E9}" type="presParOf" srcId="{74DE518A-EFED-4C2C-B1F1-FDA0AFD619EC}" destId="{96EF0AF3-C7D2-41DE-B3AE-B5F9DD7DB504}" srcOrd="1" destOrd="0" presId="urn:microsoft.com/office/officeart/2005/8/layout/vList5"/>
    <dgm:cxn modelId="{4F67EB7A-30A7-46C0-A905-5FD6F6797AF9}" type="presParOf" srcId="{6159209A-6773-4067-BD3B-B28AB2456A9F}" destId="{A0930AA0-FD87-4A15-8141-6A7AA0969E1A}" srcOrd="1" destOrd="0" presId="urn:microsoft.com/office/officeart/2005/8/layout/vList5"/>
    <dgm:cxn modelId="{923BB929-A1DF-45CF-B829-3A9A28519B3B}" type="presParOf" srcId="{6159209A-6773-4067-BD3B-B28AB2456A9F}" destId="{8C335281-4A3C-48E6-940C-A070B3D2710A}" srcOrd="2" destOrd="0" presId="urn:microsoft.com/office/officeart/2005/8/layout/vList5"/>
    <dgm:cxn modelId="{69D59957-4FC3-45BB-AAEE-448AB870CFAB}" type="presParOf" srcId="{8C335281-4A3C-48E6-940C-A070B3D2710A}" destId="{676F0F9C-38DE-429C-852F-FD5801F46D45}" srcOrd="0" destOrd="0" presId="urn:microsoft.com/office/officeart/2005/8/layout/vList5"/>
    <dgm:cxn modelId="{4321139F-4542-43CD-A61A-3B46EE44F10E}" type="presParOf" srcId="{8C335281-4A3C-48E6-940C-A070B3D2710A}" destId="{67D01082-9332-47DF-8279-5861B99B6E4E}" srcOrd="1" destOrd="0" presId="urn:microsoft.com/office/officeart/2005/8/layout/vList5"/>
    <dgm:cxn modelId="{BB7F8E2D-82A9-443B-A3B2-ACCD80AE3B53}" type="presParOf" srcId="{6159209A-6773-4067-BD3B-B28AB2456A9F}" destId="{4DB8D4D2-8209-434A-997A-31F4D3399CA6}" srcOrd="3" destOrd="0" presId="urn:microsoft.com/office/officeart/2005/8/layout/vList5"/>
    <dgm:cxn modelId="{3672C75C-589A-45B1-A435-467E19A0AC18}" type="presParOf" srcId="{6159209A-6773-4067-BD3B-B28AB2456A9F}" destId="{A0553061-07AE-47B2-8077-D3D61F6ED5A2}" srcOrd="4" destOrd="0" presId="urn:microsoft.com/office/officeart/2005/8/layout/vList5"/>
    <dgm:cxn modelId="{53670881-7AAC-4F80-B23E-4E094D161072}" type="presParOf" srcId="{A0553061-07AE-47B2-8077-D3D61F6ED5A2}" destId="{63568D48-0DAA-436B-A039-D707DEB774A9}" srcOrd="0" destOrd="0" presId="urn:microsoft.com/office/officeart/2005/8/layout/vList5"/>
    <dgm:cxn modelId="{E0D52CD3-AC30-4378-A4EB-33320C425844}" type="presParOf" srcId="{A0553061-07AE-47B2-8077-D3D61F6ED5A2}" destId="{23447CCD-1B81-4231-9550-72B81D2CD4B5}" srcOrd="1" destOrd="0" presId="urn:microsoft.com/office/officeart/2005/8/layout/vList5"/>
    <dgm:cxn modelId="{2FCAA327-4724-4228-8F16-4CD83E8D2328}" type="presParOf" srcId="{6159209A-6773-4067-BD3B-B28AB2456A9F}" destId="{35165C00-86C8-4944-B584-0127B84E9F9E}" srcOrd="5" destOrd="0" presId="urn:microsoft.com/office/officeart/2005/8/layout/vList5"/>
    <dgm:cxn modelId="{19C2FC50-D6FA-457F-A263-AE096494EEFC}" type="presParOf" srcId="{6159209A-6773-4067-BD3B-B28AB2456A9F}" destId="{6AC748B9-B860-47A0-AA4C-B568C79F2F20}" srcOrd="6" destOrd="0" presId="urn:microsoft.com/office/officeart/2005/8/layout/vList5"/>
    <dgm:cxn modelId="{336D0FF2-B29B-4A6F-916F-62A8588D55A3}" type="presParOf" srcId="{6AC748B9-B860-47A0-AA4C-B568C79F2F20}" destId="{A3D7207D-56C5-4FFB-88D0-51628AD11EE3}" srcOrd="0" destOrd="0" presId="urn:microsoft.com/office/officeart/2005/8/layout/vList5"/>
    <dgm:cxn modelId="{1C3D3131-113B-40D0-978C-A44B07547B86}" type="presParOf" srcId="{6AC748B9-B860-47A0-AA4C-B568C79F2F20}" destId="{28FB0171-7E9F-4A24-A49B-3968FB810212}" srcOrd="1" destOrd="0" presId="urn:microsoft.com/office/officeart/2005/8/layout/vList5"/>
    <dgm:cxn modelId="{747ACAC9-A3C1-45FD-84DD-CB56FC8A4091}" type="presParOf" srcId="{6159209A-6773-4067-BD3B-B28AB2456A9F}" destId="{060746E6-A6E5-4A18-B6EF-B0FBDBD2443B}" srcOrd="7" destOrd="0" presId="urn:microsoft.com/office/officeart/2005/8/layout/vList5"/>
    <dgm:cxn modelId="{BD96EBE1-A849-4D20-8725-2BA7E59BCBA9}" type="presParOf" srcId="{6159209A-6773-4067-BD3B-B28AB2456A9F}" destId="{C62AA387-7049-4CEC-96B5-8866FF8D069F}" srcOrd="8" destOrd="0" presId="urn:microsoft.com/office/officeart/2005/8/layout/vList5"/>
    <dgm:cxn modelId="{71741481-9485-4F6B-90E7-26ED0820FEBE}" type="presParOf" srcId="{C62AA387-7049-4CEC-96B5-8866FF8D069F}" destId="{B39F83D9-F0B1-4873-A1B7-4B02D7C06550}" srcOrd="0" destOrd="0" presId="urn:microsoft.com/office/officeart/2005/8/layout/vList5"/>
    <dgm:cxn modelId="{AE7F440F-217D-4916-8CC9-C05179C53402}" type="presParOf" srcId="{C62AA387-7049-4CEC-96B5-8866FF8D069F}" destId="{6F97E8EC-0945-4C57-9BB0-ED664CA17D3D}" srcOrd="1" destOrd="0" presId="urn:microsoft.com/office/officeart/2005/8/layout/vList5"/>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92E94FA-5786-40A0-828A-24A4ECFD27A6}">
      <dsp:nvSpPr>
        <dsp:cNvPr id="0" name=""/>
        <dsp:cNvSpPr/>
      </dsp:nvSpPr>
      <dsp:spPr>
        <a:xfrm>
          <a:off x="795" y="4058"/>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o-RO" sz="1000" b="1" kern="1200" dirty="0" smtClean="0">
              <a:solidFill>
                <a:sysClr val="windowText" lastClr="000000">
                  <a:hueOff val="0"/>
                  <a:satOff val="0"/>
                  <a:lumOff val="0"/>
                  <a:alphaOff val="0"/>
                </a:sysClr>
              </a:solidFill>
              <a:latin typeface="Calibri" panose="020F0502020204030204"/>
              <a:ea typeface="+mn-ea"/>
              <a:cs typeface="+mn-cs"/>
            </a:rPr>
            <a:t>Sub-măsura 19.2 ”Sprijin pentru implementarea acțiunilor în cadrul Strategiilor de Dezvoltare Locală”</a:t>
          </a:r>
          <a:endParaRPr lang="ro-RO" sz="1000" b="1" kern="1200" dirty="0">
            <a:solidFill>
              <a:sysClr val="windowText" lastClr="000000">
                <a:hueOff val="0"/>
                <a:satOff val="0"/>
                <a:lumOff val="0"/>
                <a:alphaOff val="0"/>
              </a:sysClr>
            </a:solidFill>
            <a:latin typeface="Calibri" panose="020F0502020204030204"/>
            <a:ea typeface="+mn-ea"/>
            <a:cs typeface="+mn-cs"/>
          </a:endParaRPr>
        </a:p>
      </dsp:txBody>
      <dsp:txXfrm>
        <a:off x="21513" y="24776"/>
        <a:ext cx="1585748" cy="665925"/>
      </dsp:txXfrm>
    </dsp:sp>
    <dsp:sp modelId="{DBA90FF1-EA7E-4127-97E5-48CB582032BF}">
      <dsp:nvSpPr>
        <dsp:cNvPr id="0" name=""/>
        <dsp:cNvSpPr/>
      </dsp:nvSpPr>
      <dsp:spPr>
        <a:xfrm>
          <a:off x="1590" y="2169197"/>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536575">
            <a:lnSpc>
              <a:spcPct val="90000"/>
            </a:lnSpc>
            <a:spcBef>
              <a:spcPct val="0"/>
            </a:spcBef>
            <a:spcAft>
              <a:spcPct val="35000"/>
            </a:spcAft>
          </a:pPr>
          <a:r>
            <a:rPr lang="ro-RO" sz="1000" b="1" kern="1200" smtClean="0">
              <a:solidFill>
                <a:sysClr val="windowText" lastClr="000000">
                  <a:hueOff val="0"/>
                  <a:satOff val="0"/>
                  <a:lumOff val="0"/>
                  <a:alphaOff val="0"/>
                </a:sysClr>
              </a:solidFill>
              <a:latin typeface="Calibri" panose="020F0502020204030204"/>
              <a:ea typeface="+mn-ea"/>
              <a:cs typeface="+mn-cs"/>
            </a:rPr>
            <a:t>Localizarea proiectului:  </a:t>
          </a:r>
          <a:r>
            <a:rPr lang="en-US" sz="1000" b="1" kern="1200" smtClean="0">
              <a:solidFill>
                <a:sysClr val="windowText" lastClr="000000">
                  <a:hueOff val="0"/>
                  <a:satOff val="0"/>
                  <a:lumOff val="0"/>
                  <a:alphaOff val="0"/>
                </a:sysClr>
              </a:solidFill>
              <a:latin typeface="Calibri" panose="020F0502020204030204"/>
              <a:ea typeface="+mn-ea"/>
              <a:cs typeface="+mn-cs"/>
            </a:rPr>
            <a:t>Comuna Teliucu Inferior, sat Teliucu Inferior, str. Minei, nr. 2, judetul Hunedoara</a:t>
          </a:r>
          <a:endParaRPr lang="ro-RO" sz="1000" b="1" kern="1200" dirty="0">
            <a:solidFill>
              <a:sysClr val="windowText" lastClr="000000">
                <a:hueOff val="0"/>
                <a:satOff val="0"/>
                <a:lumOff val="0"/>
                <a:alphaOff val="0"/>
              </a:sysClr>
            </a:solidFill>
            <a:latin typeface="Calibri" panose="020F0502020204030204"/>
            <a:ea typeface="+mn-ea"/>
            <a:cs typeface="+mn-cs"/>
          </a:endParaRPr>
        </a:p>
      </dsp:txBody>
      <dsp:txXfrm>
        <a:off x="22308" y="2189915"/>
        <a:ext cx="1585748" cy="665925"/>
      </dsp:txXfrm>
    </dsp:sp>
    <dsp:sp modelId="{DADE5B57-4AB6-4A24-ABC2-BA56FE81C675}">
      <dsp:nvSpPr>
        <dsp:cNvPr id="0" name=""/>
        <dsp:cNvSpPr/>
      </dsp:nvSpPr>
      <dsp:spPr>
        <a:xfrm>
          <a:off x="1590" y="725754"/>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536575">
            <a:lnSpc>
              <a:spcPct val="90000"/>
            </a:lnSpc>
            <a:spcBef>
              <a:spcPct val="0"/>
            </a:spcBef>
            <a:spcAft>
              <a:spcPct val="35000"/>
            </a:spcAft>
          </a:pPr>
          <a:r>
            <a:rPr lang="ro-RO" sz="1000" b="1" kern="1200" smtClean="0">
              <a:solidFill>
                <a:sysClr val="windowText" lastClr="000000">
                  <a:hueOff val="0"/>
                  <a:satOff val="0"/>
                  <a:lumOff val="0"/>
                  <a:alphaOff val="0"/>
                </a:sysClr>
              </a:solidFill>
              <a:latin typeface="Calibri" panose="020F0502020204030204"/>
              <a:ea typeface="+mn-ea"/>
              <a:cs typeface="+mn-cs"/>
            </a:rPr>
            <a:t>Perioada de programare   2014-2020</a:t>
          </a:r>
          <a:endParaRPr lang="ro-RO" sz="1000" b="1" kern="1200" dirty="0">
            <a:solidFill>
              <a:sysClr val="windowText" lastClr="000000">
                <a:hueOff val="0"/>
                <a:satOff val="0"/>
                <a:lumOff val="0"/>
                <a:alphaOff val="0"/>
              </a:sysClr>
            </a:solidFill>
            <a:latin typeface="Calibri" panose="020F0502020204030204"/>
            <a:ea typeface="+mn-ea"/>
            <a:cs typeface="+mn-cs"/>
          </a:endParaRPr>
        </a:p>
      </dsp:txBody>
      <dsp:txXfrm>
        <a:off x="22308" y="746472"/>
        <a:ext cx="1585748" cy="665925"/>
      </dsp:txXfrm>
    </dsp:sp>
    <dsp:sp modelId="{5487B72B-0167-4028-9CAA-CAF2BA6EB88C}">
      <dsp:nvSpPr>
        <dsp:cNvPr id="0" name=""/>
        <dsp:cNvSpPr/>
      </dsp:nvSpPr>
      <dsp:spPr>
        <a:xfrm>
          <a:off x="1590" y="3575236"/>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536575">
            <a:lnSpc>
              <a:spcPct val="90000"/>
            </a:lnSpc>
            <a:spcBef>
              <a:spcPct val="0"/>
            </a:spcBef>
            <a:spcAft>
              <a:spcPct val="35000"/>
            </a:spcAft>
          </a:pPr>
          <a:r>
            <a:rPr lang="ro-RO" sz="1000" b="1" kern="1200" dirty="0" smtClean="0">
              <a:solidFill>
                <a:sysClr val="windowText" lastClr="000000">
                  <a:hueOff val="0"/>
                  <a:satOff val="0"/>
                  <a:lumOff val="0"/>
                  <a:alphaOff val="0"/>
                </a:sysClr>
              </a:solidFill>
              <a:latin typeface="Calibri" panose="020F0502020204030204"/>
              <a:ea typeface="+mn-ea"/>
              <a:cs typeface="+mn-cs"/>
            </a:rPr>
            <a:t>Articolul corespondent din Reg. (UE) nr. 1305 </a:t>
          </a:r>
          <a:r>
            <a:rPr lang="en-US" sz="1000" b="1" kern="1200" dirty="0" smtClean="0">
              <a:solidFill>
                <a:sysClr val="windowText" lastClr="000000">
                  <a:hueOff val="0"/>
                  <a:satOff val="0"/>
                  <a:lumOff val="0"/>
                  <a:alphaOff val="0"/>
                </a:sysClr>
              </a:solidFill>
              <a:latin typeface="Calibri" panose="020F0502020204030204"/>
              <a:ea typeface="+mn-ea"/>
              <a:cs typeface="+mn-cs"/>
            </a:rPr>
            <a:t>art. 20 Servicii de baza si reinnoirea satelor in zonele rurale</a:t>
          </a:r>
          <a:endParaRPr lang="ro-RO" sz="1000" b="1" kern="1200" dirty="0">
            <a:solidFill>
              <a:sysClr val="windowText" lastClr="000000">
                <a:hueOff val="0"/>
                <a:satOff val="0"/>
                <a:lumOff val="0"/>
                <a:alphaOff val="0"/>
              </a:sysClr>
            </a:solidFill>
            <a:latin typeface="Calibri" panose="020F0502020204030204"/>
            <a:ea typeface="+mn-ea"/>
            <a:cs typeface="+mn-cs"/>
          </a:endParaRPr>
        </a:p>
      </dsp:txBody>
      <dsp:txXfrm>
        <a:off x="22308" y="3595954"/>
        <a:ext cx="1585748" cy="665925"/>
      </dsp:txXfrm>
    </dsp:sp>
    <dsp:sp modelId="{ED45C3A3-1738-4309-9633-5615C85199DA}">
      <dsp:nvSpPr>
        <dsp:cNvPr id="0" name=""/>
        <dsp:cNvSpPr/>
      </dsp:nvSpPr>
      <dsp:spPr>
        <a:xfrm>
          <a:off x="795" y="2869534"/>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536575">
            <a:lnSpc>
              <a:spcPct val="90000"/>
            </a:lnSpc>
            <a:spcBef>
              <a:spcPct val="0"/>
            </a:spcBef>
            <a:spcAft>
              <a:spcPct val="35000"/>
            </a:spcAft>
          </a:pPr>
          <a:r>
            <a:rPr lang="ro-RO" sz="1000" b="1" kern="1200" smtClean="0">
              <a:solidFill>
                <a:sysClr val="windowText" lastClr="000000">
                  <a:hueOff val="0"/>
                  <a:satOff val="0"/>
                  <a:lumOff val="0"/>
                  <a:alphaOff val="0"/>
                </a:sysClr>
              </a:solidFill>
              <a:latin typeface="Calibri" panose="020F0502020204030204"/>
              <a:ea typeface="+mn-ea"/>
              <a:cs typeface="+mn-cs"/>
            </a:rPr>
            <a:t>Domeniul de intervenție  </a:t>
          </a:r>
          <a:r>
            <a:rPr lang="en-US" sz="1000" b="1" kern="1200" smtClean="0">
              <a:solidFill>
                <a:sysClr val="windowText" lastClr="000000">
                  <a:hueOff val="0"/>
                  <a:satOff val="0"/>
                  <a:lumOff val="0"/>
                  <a:alphaOff val="0"/>
                </a:sysClr>
              </a:solidFill>
              <a:latin typeface="Calibri" panose="020F0502020204030204"/>
              <a:ea typeface="+mn-ea"/>
              <a:cs typeface="+mn-cs"/>
            </a:rPr>
            <a:t>6B</a:t>
          </a:r>
          <a:endParaRPr lang="ro-RO" sz="1000" b="1" kern="1200" dirty="0">
            <a:solidFill>
              <a:sysClr val="windowText" lastClr="000000">
                <a:hueOff val="0"/>
                <a:satOff val="0"/>
                <a:lumOff val="0"/>
                <a:alphaOff val="0"/>
              </a:sysClr>
            </a:solidFill>
            <a:latin typeface="Calibri" panose="020F0502020204030204"/>
            <a:ea typeface="+mn-ea"/>
            <a:cs typeface="+mn-cs"/>
          </a:endParaRPr>
        </a:p>
      </dsp:txBody>
      <dsp:txXfrm>
        <a:off x="21513" y="2890252"/>
        <a:ext cx="1585748" cy="665925"/>
      </dsp:txXfrm>
    </dsp:sp>
    <dsp:sp modelId="{A74E5900-6D26-4EF4-B675-8F22CDE21728}">
      <dsp:nvSpPr>
        <dsp:cNvPr id="0" name=""/>
        <dsp:cNvSpPr/>
      </dsp:nvSpPr>
      <dsp:spPr>
        <a:xfrm>
          <a:off x="1590" y="4260446"/>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536575">
            <a:lnSpc>
              <a:spcPct val="90000"/>
            </a:lnSpc>
            <a:spcBef>
              <a:spcPct val="0"/>
            </a:spcBef>
            <a:spcAft>
              <a:spcPct val="35000"/>
            </a:spcAft>
          </a:pPr>
          <a:r>
            <a:rPr lang="ro-RO" sz="1000" b="1" kern="1200" smtClean="0">
              <a:solidFill>
                <a:sysClr val="windowText" lastClr="000000">
                  <a:hueOff val="0"/>
                  <a:satOff val="0"/>
                  <a:lumOff val="0"/>
                  <a:alphaOff val="0"/>
                </a:sysClr>
              </a:solidFill>
              <a:latin typeface="Calibri" panose="020F0502020204030204"/>
              <a:ea typeface="+mn-ea"/>
              <a:cs typeface="+mn-cs"/>
            </a:rPr>
            <a:t>Valoarea finanțării nerambursabile </a:t>
          </a:r>
        </a:p>
        <a:p>
          <a:pPr lvl="0" algn="ctr" defTabSz="536575">
            <a:lnSpc>
              <a:spcPct val="90000"/>
            </a:lnSpc>
            <a:spcBef>
              <a:spcPct val="0"/>
            </a:spcBef>
            <a:spcAft>
              <a:spcPct val="35000"/>
            </a:spcAft>
          </a:pPr>
          <a:r>
            <a:rPr lang="en-US" sz="1000" b="1" kern="1200" smtClean="0">
              <a:solidFill>
                <a:sysClr val="windowText" lastClr="000000">
                  <a:hueOff val="0"/>
                  <a:satOff val="0"/>
                  <a:lumOff val="0"/>
                  <a:alphaOff val="0"/>
                </a:sysClr>
              </a:solidFill>
              <a:latin typeface="Calibri" panose="020F0502020204030204"/>
              <a:ea typeface="+mn-ea"/>
              <a:cs typeface="+mn-cs"/>
            </a:rPr>
            <a:t>148.485,00 lei </a:t>
          </a:r>
        </a:p>
        <a:p>
          <a:pPr lvl="0" algn="ctr" defTabSz="536575">
            <a:lnSpc>
              <a:spcPct val="90000"/>
            </a:lnSpc>
            <a:spcBef>
              <a:spcPct val="0"/>
            </a:spcBef>
            <a:spcAft>
              <a:spcPct val="35000"/>
            </a:spcAft>
          </a:pPr>
          <a:r>
            <a:rPr lang="en-US" sz="1000" b="1" kern="1200" smtClean="0">
              <a:solidFill>
                <a:sysClr val="windowText" lastClr="000000">
                  <a:hueOff val="0"/>
                  <a:satOff val="0"/>
                  <a:lumOff val="0"/>
                  <a:alphaOff val="0"/>
                </a:sysClr>
              </a:solidFill>
              <a:latin typeface="Calibri" panose="020F0502020204030204"/>
              <a:ea typeface="+mn-ea"/>
              <a:cs typeface="+mn-cs"/>
            </a:rPr>
            <a:t>30.000,00 EURO</a:t>
          </a:r>
          <a:endParaRPr lang="ro-RO" sz="1000" b="1" kern="1200" dirty="0">
            <a:solidFill>
              <a:sysClr val="windowText" lastClr="000000">
                <a:hueOff val="0"/>
                <a:satOff val="0"/>
                <a:lumOff val="0"/>
                <a:alphaOff val="0"/>
              </a:sysClr>
            </a:solidFill>
            <a:latin typeface="Calibri" panose="020F0502020204030204"/>
            <a:ea typeface="+mn-ea"/>
            <a:cs typeface="+mn-cs"/>
          </a:endParaRPr>
        </a:p>
      </dsp:txBody>
      <dsp:txXfrm>
        <a:off x="22308" y="4281164"/>
        <a:ext cx="1585748" cy="665925"/>
      </dsp:txXfrm>
    </dsp:sp>
    <dsp:sp modelId="{4042A8EE-6E15-49D7-AD41-F10DE082B23A}">
      <dsp:nvSpPr>
        <dsp:cNvPr id="0" name=""/>
        <dsp:cNvSpPr/>
      </dsp:nvSpPr>
      <dsp:spPr>
        <a:xfrm>
          <a:off x="1590" y="5013308"/>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536575">
            <a:lnSpc>
              <a:spcPct val="90000"/>
            </a:lnSpc>
            <a:spcBef>
              <a:spcPct val="0"/>
            </a:spcBef>
            <a:spcAft>
              <a:spcPct val="35000"/>
            </a:spcAft>
          </a:pPr>
          <a:r>
            <a:rPr lang="ro-RO" sz="1000" b="1" kern="1200" smtClean="0">
              <a:solidFill>
                <a:sysClr val="windowText" lastClr="000000">
                  <a:hueOff val="0"/>
                  <a:satOff val="0"/>
                  <a:lumOff val="0"/>
                  <a:alphaOff val="0"/>
                </a:sysClr>
              </a:solidFill>
              <a:latin typeface="Calibri" panose="020F0502020204030204"/>
              <a:ea typeface="+mn-ea"/>
              <a:cs typeface="+mn-cs"/>
            </a:rPr>
            <a:t>Valoarea contribuției private  </a:t>
          </a:r>
          <a:r>
            <a:rPr lang="en-US" sz="1000" b="1" kern="1200" smtClean="0">
              <a:solidFill>
                <a:sysClr val="windowText" lastClr="000000">
                  <a:hueOff val="0"/>
                  <a:satOff val="0"/>
                  <a:lumOff val="0"/>
                  <a:alphaOff val="0"/>
                </a:sysClr>
              </a:solidFill>
              <a:latin typeface="Calibri" panose="020F0502020204030204"/>
              <a:ea typeface="+mn-ea"/>
              <a:cs typeface="+mn-cs"/>
            </a:rPr>
            <a:t>0 lei</a:t>
          </a:r>
          <a:endParaRPr lang="ro-RO" sz="1000" b="1" kern="1200" dirty="0">
            <a:solidFill>
              <a:sysClr val="windowText" lastClr="000000">
                <a:hueOff val="0"/>
                <a:satOff val="0"/>
                <a:lumOff val="0"/>
                <a:alphaOff val="0"/>
              </a:sysClr>
            </a:solidFill>
            <a:latin typeface="Calibri" panose="020F0502020204030204"/>
            <a:ea typeface="+mn-ea"/>
            <a:cs typeface="+mn-cs"/>
          </a:endParaRPr>
        </a:p>
      </dsp:txBody>
      <dsp:txXfrm>
        <a:off x="22308" y="5034026"/>
        <a:ext cx="1585748" cy="665925"/>
      </dsp:txXfrm>
    </dsp:sp>
    <dsp:sp modelId="{2A24A2F7-C246-404A-8C89-0146F6E81600}">
      <dsp:nvSpPr>
        <dsp:cNvPr id="0" name=""/>
        <dsp:cNvSpPr/>
      </dsp:nvSpPr>
      <dsp:spPr>
        <a:xfrm>
          <a:off x="0" y="5747244"/>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536575">
            <a:lnSpc>
              <a:spcPct val="90000"/>
            </a:lnSpc>
            <a:spcBef>
              <a:spcPct val="0"/>
            </a:spcBef>
            <a:spcAft>
              <a:spcPct val="35000"/>
            </a:spcAft>
          </a:pPr>
          <a:r>
            <a:rPr lang="ro-RO" sz="1000" b="1" kern="1200" smtClean="0">
              <a:solidFill>
                <a:sysClr val="windowText" lastClr="000000">
                  <a:hueOff val="0"/>
                  <a:satOff val="0"/>
                  <a:lumOff val="0"/>
                  <a:alphaOff val="0"/>
                </a:sysClr>
              </a:solidFill>
              <a:latin typeface="Calibri" panose="020F0502020204030204"/>
              <a:ea typeface="+mn-ea"/>
              <a:cs typeface="+mn-cs"/>
            </a:rPr>
            <a:t>Perioada de implementare a proiectului </a:t>
          </a:r>
          <a:r>
            <a:rPr lang="en-US" sz="1000" b="1" kern="1200" smtClean="0">
              <a:solidFill>
                <a:sysClr val="windowText" lastClr="000000">
                  <a:hueOff val="0"/>
                  <a:satOff val="0"/>
                  <a:lumOff val="0"/>
                  <a:alphaOff val="0"/>
                </a:sysClr>
              </a:solidFill>
              <a:latin typeface="Calibri" panose="020F0502020204030204"/>
              <a:ea typeface="+mn-ea"/>
              <a:cs typeface="+mn-cs"/>
            </a:rPr>
            <a:t>31.05.2023-13.10.2023</a:t>
          </a:r>
          <a:endParaRPr lang="ro-RO" sz="1000" b="1" kern="1200" dirty="0">
            <a:solidFill>
              <a:sysClr val="windowText" lastClr="000000">
                <a:hueOff val="0"/>
                <a:satOff val="0"/>
                <a:lumOff val="0"/>
                <a:alphaOff val="0"/>
              </a:sysClr>
            </a:solidFill>
            <a:latin typeface="Calibri" panose="020F0502020204030204"/>
            <a:ea typeface="+mn-ea"/>
            <a:cs typeface="+mn-cs"/>
          </a:endParaRPr>
        </a:p>
      </dsp:txBody>
      <dsp:txXfrm>
        <a:off x="20718" y="5767962"/>
        <a:ext cx="1585748" cy="665925"/>
      </dsp:txXfrm>
    </dsp:sp>
    <dsp:sp modelId="{86FC7B62-0EEB-4150-962C-22CE5BDDE057}">
      <dsp:nvSpPr>
        <dsp:cNvPr id="0" name=""/>
        <dsp:cNvSpPr/>
      </dsp:nvSpPr>
      <dsp:spPr>
        <a:xfrm>
          <a:off x="1590" y="1441415"/>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536575">
            <a:lnSpc>
              <a:spcPct val="90000"/>
            </a:lnSpc>
            <a:spcBef>
              <a:spcPct val="0"/>
            </a:spcBef>
            <a:spcAft>
              <a:spcPct val="35000"/>
            </a:spcAft>
          </a:pPr>
          <a:r>
            <a:rPr lang="ro-RO" sz="1000" b="1" kern="1200" smtClean="0">
              <a:solidFill>
                <a:sysClr val="windowText" lastClr="000000">
                  <a:hueOff val="0"/>
                  <a:satOff val="0"/>
                  <a:lumOff val="0"/>
                  <a:alphaOff val="0"/>
                </a:sysClr>
              </a:solidFill>
              <a:latin typeface="Calibri" panose="020F0502020204030204"/>
              <a:ea typeface="+mn-ea"/>
              <a:cs typeface="+mn-cs"/>
            </a:rPr>
            <a:t>Beneficiarul proiectului </a:t>
          </a:r>
          <a:r>
            <a:rPr lang="en-US" sz="1000" b="1" kern="1200" smtClean="0">
              <a:solidFill>
                <a:sysClr val="windowText" lastClr="000000">
                  <a:hueOff val="0"/>
                  <a:satOff val="0"/>
                  <a:lumOff val="0"/>
                  <a:alphaOff val="0"/>
                </a:sysClr>
              </a:solidFill>
              <a:latin typeface="Calibri" panose="020F0502020204030204"/>
              <a:ea typeface="+mn-ea"/>
              <a:cs typeface="+mn-cs"/>
            </a:rPr>
            <a:t>Comuna Teliucu Inferior</a:t>
          </a:r>
          <a:endParaRPr lang="ro-RO" sz="1000" b="1" kern="1200" dirty="0">
            <a:solidFill>
              <a:sysClr val="windowText" lastClr="000000">
                <a:hueOff val="0"/>
                <a:satOff val="0"/>
                <a:lumOff val="0"/>
                <a:alphaOff val="0"/>
              </a:sysClr>
            </a:solidFill>
            <a:latin typeface="Calibri" panose="020F0502020204030204"/>
            <a:ea typeface="+mn-ea"/>
            <a:cs typeface="+mn-cs"/>
          </a:endParaRPr>
        </a:p>
      </dsp:txBody>
      <dsp:txXfrm>
        <a:off x="22308" y="1462133"/>
        <a:ext cx="1585748" cy="665925"/>
      </dsp:txXfrm>
    </dsp:sp>
    <dsp:sp modelId="{CA2A2C20-067A-4889-9AD0-623B7CF1C515}">
      <dsp:nvSpPr>
        <dsp:cNvPr id="0" name=""/>
        <dsp:cNvSpPr/>
      </dsp:nvSpPr>
      <dsp:spPr>
        <a:xfrm>
          <a:off x="795" y="6451379"/>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536575">
            <a:lnSpc>
              <a:spcPct val="90000"/>
            </a:lnSpc>
            <a:spcBef>
              <a:spcPct val="0"/>
            </a:spcBef>
            <a:spcAft>
              <a:spcPct val="35000"/>
            </a:spcAft>
          </a:pPr>
          <a:r>
            <a:rPr lang="ro-RO" sz="1000" b="1" kern="1200" smtClean="0">
              <a:solidFill>
                <a:sysClr val="windowText" lastClr="000000">
                  <a:hueOff val="0"/>
                  <a:satOff val="0"/>
                  <a:lumOff val="0"/>
                  <a:alphaOff val="0"/>
                </a:sysClr>
              </a:solidFill>
              <a:latin typeface="Calibri" panose="020F0502020204030204"/>
              <a:ea typeface="+mn-ea"/>
              <a:cs typeface="+mn-cs"/>
            </a:rPr>
            <a:t>Date de contact </a:t>
          </a:r>
          <a:r>
            <a:rPr lang="en-US" sz="1000" b="1" kern="1200" smtClean="0">
              <a:solidFill>
                <a:sysClr val="windowText" lastClr="000000">
                  <a:hueOff val="0"/>
                  <a:satOff val="0"/>
                  <a:lumOff val="0"/>
                  <a:alphaOff val="0"/>
                </a:sysClr>
              </a:solidFill>
              <a:latin typeface="Calibri" panose="020F0502020204030204"/>
              <a:ea typeface="+mn-ea"/>
              <a:cs typeface="+mn-cs"/>
            </a:rPr>
            <a:t>tel. 0254 738105, e-mail: primariateliuc@gmail.com</a:t>
          </a:r>
          <a:endParaRPr lang="ro-RO" sz="1000" b="1" kern="1200" dirty="0">
            <a:solidFill>
              <a:sysClr val="windowText" lastClr="000000">
                <a:hueOff val="0"/>
                <a:satOff val="0"/>
                <a:lumOff val="0"/>
                <a:alphaOff val="0"/>
              </a:sysClr>
            </a:solidFill>
            <a:latin typeface="Calibri" panose="020F0502020204030204"/>
            <a:ea typeface="+mn-ea"/>
            <a:cs typeface="+mn-cs"/>
          </a:endParaRPr>
        </a:p>
      </dsp:txBody>
      <dsp:txXfrm>
        <a:off x="21513" y="6472097"/>
        <a:ext cx="1585748" cy="66592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6EF0AF3-C7D2-41DE-B3AE-B5F9DD7DB504}">
      <dsp:nvSpPr>
        <dsp:cNvPr id="0" name=""/>
        <dsp:cNvSpPr/>
      </dsp:nvSpPr>
      <dsp:spPr>
        <a:xfrm rot="5400000">
          <a:off x="1580957" y="-708147"/>
          <a:ext cx="1466430" cy="2885138"/>
        </a:xfrm>
        <a:prstGeom prst="round2SameRect">
          <a:avLst/>
        </a:prstGeom>
        <a:solidFill>
          <a:srgbClr val="ED7D31">
            <a:tint val="40000"/>
            <a:alpha val="90000"/>
            <a:hueOff val="0"/>
            <a:satOff val="0"/>
            <a:lumOff val="0"/>
            <a:alphaOff val="0"/>
          </a:srgbClr>
        </a:solidFill>
        <a:ln w="12700" cap="flat" cmpd="sng" algn="ctr">
          <a:solidFill>
            <a:srgbClr val="ED7D31">
              <a:tint val="40000"/>
              <a:alpha val="9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en-US" sz="1000" b="1" kern="1200">
              <a:solidFill>
                <a:sysClr val="windowText" lastClr="000000"/>
              </a:solidFill>
              <a:latin typeface="Calibri" panose="020F0502020204030204"/>
              <a:ea typeface="+mn-ea"/>
              <a:cs typeface="+mn-cs"/>
            </a:rPr>
            <a:t>AUTOUTILITARA PENTRU SERVICIUL DE DEZVOLTARE LOCALA SI GOSPODARIRE COMUNALA DIN COMUNA TELIUCU INFERIOR, JUDETUL HUNEDOARA</a:t>
          </a:r>
          <a:endParaRPr lang="ro-RO" sz="1000" b="1" kern="1200">
            <a:solidFill>
              <a:sysClr val="windowText" lastClr="000000"/>
            </a:solidFill>
            <a:latin typeface="Calibri" panose="020F0502020204030204"/>
            <a:ea typeface="+mn-ea"/>
            <a:cs typeface="+mn-cs"/>
          </a:endParaRPr>
        </a:p>
      </dsp:txBody>
      <dsp:txXfrm rot="-5400000">
        <a:off x="871604" y="72791"/>
        <a:ext cx="2813553" cy="1323260"/>
      </dsp:txXfrm>
    </dsp:sp>
    <dsp:sp modelId="{6EC5E805-08FA-4895-8CA4-08082562C7BD}">
      <dsp:nvSpPr>
        <dsp:cNvPr id="0" name=""/>
        <dsp:cNvSpPr/>
      </dsp:nvSpPr>
      <dsp:spPr>
        <a:xfrm>
          <a:off x="52" y="434884"/>
          <a:ext cx="871550" cy="599073"/>
        </a:xfrm>
        <a:prstGeom prst="roundRect">
          <a:avLst/>
        </a:prstGeom>
        <a:solidFill>
          <a:srgbClr val="ED7D31">
            <a:hueOff val="0"/>
            <a:satOff val="0"/>
            <a:lumOff val="0"/>
            <a:alphaOff val="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0" tIns="19050" rIns="38100" bIns="19050" numCol="1" spcCol="1270" anchor="ctr" anchorCtr="0">
          <a:noAutofit/>
        </a:bodyPr>
        <a:lstStyle/>
        <a:p>
          <a:pPr lvl="0" algn="ctr" defTabSz="444500">
            <a:lnSpc>
              <a:spcPct val="90000"/>
            </a:lnSpc>
            <a:spcBef>
              <a:spcPct val="0"/>
            </a:spcBef>
            <a:spcAft>
              <a:spcPct val="35000"/>
            </a:spcAft>
          </a:pPr>
          <a:r>
            <a:rPr lang="ro-RO" sz="1000" b="1" kern="1200">
              <a:solidFill>
                <a:sysClr val="windowText" lastClr="000000"/>
              </a:solidFill>
              <a:latin typeface="Calibri" panose="020F0502020204030204"/>
              <a:ea typeface="+mn-ea"/>
              <a:cs typeface="+mn-cs"/>
            </a:rPr>
            <a:t>Denumirea proiectului</a:t>
          </a:r>
        </a:p>
      </dsp:txBody>
      <dsp:txXfrm>
        <a:off x="29296" y="464128"/>
        <a:ext cx="813062" cy="540585"/>
      </dsp:txXfrm>
    </dsp:sp>
    <dsp:sp modelId="{67D01082-9332-47DF-8279-5861B99B6E4E}">
      <dsp:nvSpPr>
        <dsp:cNvPr id="0" name=""/>
        <dsp:cNvSpPr/>
      </dsp:nvSpPr>
      <dsp:spPr>
        <a:xfrm rot="5400000">
          <a:off x="1610078" y="1118763"/>
          <a:ext cx="1457996" cy="3018040"/>
        </a:xfrm>
        <a:prstGeom prst="rect">
          <a:avLst/>
        </a:prstGeom>
        <a:solidFill>
          <a:srgbClr val="A5A5A5">
            <a:tint val="40000"/>
            <a:alpha val="90000"/>
            <a:hueOff val="0"/>
            <a:satOff val="0"/>
            <a:lumOff val="0"/>
            <a:alphaOff val="0"/>
          </a:srgbClr>
        </a:solidFill>
        <a:ln w="12700" cap="flat" cmpd="sng" algn="ctr">
          <a:solidFill>
            <a:srgbClr val="A5A5A5">
              <a:tint val="40000"/>
              <a:alpha val="9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ro-RO" sz="1000" b="1" kern="1200">
              <a:solidFill>
                <a:sysClr val="windowText" lastClr="000000"/>
              </a:solidFill>
              <a:latin typeface="Calibri" panose="020F0502020204030204"/>
              <a:ea typeface="+mn-ea"/>
              <a:cs typeface="+mn-cs"/>
            </a:rPr>
            <a:t> </a:t>
          </a:r>
          <a:r>
            <a:rPr lang="en-US" sz="1000" b="1" kern="1200">
              <a:solidFill>
                <a:sysClr val="windowText" lastClr="000000"/>
              </a:solidFill>
              <a:latin typeface="Calibri" panose="020F0502020204030204"/>
              <a:ea typeface="+mn-ea"/>
              <a:cs typeface="+mn-cs"/>
            </a:rPr>
            <a:t>Prin prezentul proiect se propune achizitionarea unei autoutilitare necesare Serviciului de Dezvolare Locala si Gospodarire Comunala din comuna Teliucu Inferior, fiind necesara pentru intretinerea strazilor, acostamentelor, zonelor de agrement, parcurilor si zonelor verzi aferente satelor ce se afla in componenta comunei Teliucu Inferior.</a:t>
          </a:r>
          <a:endParaRPr lang="ro-RO" sz="1000" b="1" kern="1200">
            <a:solidFill>
              <a:sysClr val="windowText" lastClr="000000"/>
            </a:solidFill>
            <a:latin typeface="Calibri" panose="020F0502020204030204"/>
            <a:ea typeface="+mn-ea"/>
            <a:cs typeface="+mn-cs"/>
          </a:endParaRPr>
        </a:p>
      </dsp:txBody>
      <dsp:txXfrm rot="-5400000">
        <a:off x="830056" y="1898785"/>
        <a:ext cx="3018040" cy="1457996"/>
      </dsp:txXfrm>
    </dsp:sp>
    <dsp:sp modelId="{676F0F9C-38DE-429C-852F-FD5801F46D45}">
      <dsp:nvSpPr>
        <dsp:cNvPr id="0" name=""/>
        <dsp:cNvSpPr/>
      </dsp:nvSpPr>
      <dsp:spPr>
        <a:xfrm>
          <a:off x="52" y="1524130"/>
          <a:ext cx="827377" cy="1935664"/>
        </a:xfrm>
        <a:prstGeom prst="roundRect">
          <a:avLst/>
        </a:prstGeom>
        <a:solidFill>
          <a:srgbClr val="A5A5A5">
            <a:hueOff val="0"/>
            <a:satOff val="0"/>
            <a:lumOff val="0"/>
            <a:alphaOff val="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0" tIns="19050" rIns="38100" bIns="19050" numCol="1" spcCol="1270" anchor="ctr" anchorCtr="0">
          <a:noAutofit/>
        </a:bodyPr>
        <a:lstStyle/>
        <a:p>
          <a:pPr lvl="0" algn="ctr" defTabSz="444500">
            <a:lnSpc>
              <a:spcPct val="90000"/>
            </a:lnSpc>
            <a:spcBef>
              <a:spcPct val="0"/>
            </a:spcBef>
            <a:spcAft>
              <a:spcPct val="35000"/>
            </a:spcAft>
          </a:pPr>
          <a:r>
            <a:rPr lang="ro-RO" sz="1000" b="1" kern="1200">
              <a:solidFill>
                <a:sysClr val="windowText" lastClr="000000"/>
              </a:solidFill>
              <a:latin typeface="Calibri" panose="020F0502020204030204"/>
              <a:ea typeface="+mn-ea"/>
              <a:cs typeface="+mn-cs"/>
            </a:rPr>
            <a:t>Descrierea proiectului </a:t>
          </a:r>
        </a:p>
      </dsp:txBody>
      <dsp:txXfrm>
        <a:off x="40441" y="1564519"/>
        <a:ext cx="746599" cy="1854886"/>
      </dsp:txXfrm>
    </dsp:sp>
    <dsp:sp modelId="{23447CCD-1B81-4231-9550-72B81D2CD4B5}">
      <dsp:nvSpPr>
        <dsp:cNvPr id="0" name=""/>
        <dsp:cNvSpPr/>
      </dsp:nvSpPr>
      <dsp:spPr>
        <a:xfrm rot="5400000">
          <a:off x="1944616" y="2571013"/>
          <a:ext cx="785971" cy="3020432"/>
        </a:xfrm>
        <a:prstGeom prst="round2SameRect">
          <a:avLst/>
        </a:prstGeom>
        <a:solidFill>
          <a:srgbClr val="FFC000">
            <a:tint val="40000"/>
            <a:alpha val="90000"/>
            <a:hueOff val="0"/>
            <a:satOff val="0"/>
            <a:lumOff val="0"/>
            <a:alphaOff val="0"/>
          </a:srgbClr>
        </a:solidFill>
        <a:ln w="12700" cap="flat" cmpd="sng" algn="ctr">
          <a:solidFill>
            <a:srgbClr val="FFC000">
              <a:tint val="40000"/>
              <a:alpha val="9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endParaRPr lang="ro-RO" sz="1000" b="1" kern="1200">
            <a:solidFill>
              <a:sysClr val="windowText" lastClr="000000"/>
            </a:solidFill>
            <a:latin typeface="Calibri" panose="020F0502020204030204"/>
            <a:ea typeface="+mn-ea"/>
            <a:cs typeface="+mn-cs"/>
          </a:endParaRPr>
        </a:p>
        <a:p>
          <a:pPr marL="57150" lvl="1" indent="-57150" algn="l" defTabSz="444500">
            <a:lnSpc>
              <a:spcPct val="90000"/>
            </a:lnSpc>
            <a:spcBef>
              <a:spcPct val="0"/>
            </a:spcBef>
            <a:spcAft>
              <a:spcPct val="15000"/>
            </a:spcAft>
            <a:buChar char="••"/>
          </a:pPr>
          <a:endParaRPr lang="ro-RO" sz="1000" b="1" kern="1200">
            <a:solidFill>
              <a:sysClr val="windowText" lastClr="000000"/>
            </a:solidFill>
            <a:latin typeface="Calibri" panose="020F0502020204030204"/>
            <a:ea typeface="+mn-ea"/>
            <a:cs typeface="+mn-cs"/>
          </a:endParaRPr>
        </a:p>
        <a:p>
          <a:pPr marL="57150" lvl="1" indent="-57150" algn="l" defTabSz="444500">
            <a:lnSpc>
              <a:spcPct val="90000"/>
            </a:lnSpc>
            <a:spcBef>
              <a:spcPct val="0"/>
            </a:spcBef>
            <a:spcAft>
              <a:spcPct val="15000"/>
            </a:spcAft>
            <a:buChar char="••"/>
          </a:pPr>
          <a:r>
            <a:rPr lang="en-US" sz="1000" b="1" kern="1200">
              <a:solidFill>
                <a:sysClr val="windowText" lastClr="000000"/>
              </a:solidFill>
              <a:latin typeface="Calibri" panose="020F0502020204030204"/>
              <a:ea typeface="+mn-ea"/>
              <a:cs typeface="+mn-cs"/>
            </a:rPr>
            <a:t>Achizitie autoutilitara pentru Serviciului de Dezvolare Locala si Gospodarire Comunala</a:t>
          </a:r>
          <a:endParaRPr lang="ro-RO" sz="1000" b="1" kern="1200">
            <a:solidFill>
              <a:sysClr val="windowText" lastClr="000000"/>
            </a:solidFill>
            <a:latin typeface="Calibri" panose="020F0502020204030204"/>
            <a:ea typeface="+mn-ea"/>
            <a:cs typeface="+mn-cs"/>
          </a:endParaRPr>
        </a:p>
        <a:p>
          <a:pPr marL="57150" lvl="1" indent="-57150" algn="l" defTabSz="444500">
            <a:lnSpc>
              <a:spcPct val="90000"/>
            </a:lnSpc>
            <a:spcBef>
              <a:spcPct val="0"/>
            </a:spcBef>
            <a:spcAft>
              <a:spcPct val="15000"/>
            </a:spcAft>
            <a:buChar char="••"/>
          </a:pPr>
          <a:endParaRPr lang="ro-RO" sz="1000" b="1" kern="1200">
            <a:solidFill>
              <a:sysClr val="windowText" lastClr="000000"/>
            </a:solidFill>
            <a:latin typeface="Calibri" panose="020F0502020204030204"/>
            <a:ea typeface="+mn-ea"/>
            <a:cs typeface="+mn-cs"/>
          </a:endParaRPr>
        </a:p>
      </dsp:txBody>
      <dsp:txXfrm rot="-5400000">
        <a:off x="827386" y="3726611"/>
        <a:ext cx="2982064" cy="709235"/>
      </dsp:txXfrm>
    </dsp:sp>
    <dsp:sp modelId="{63568D48-0DAA-436B-A039-D707DEB774A9}">
      <dsp:nvSpPr>
        <dsp:cNvPr id="0" name=""/>
        <dsp:cNvSpPr/>
      </dsp:nvSpPr>
      <dsp:spPr>
        <a:xfrm>
          <a:off x="52" y="3516289"/>
          <a:ext cx="827333" cy="1129879"/>
        </a:xfrm>
        <a:prstGeom prst="roundRect">
          <a:avLst/>
        </a:prstGeom>
        <a:solidFill>
          <a:srgbClr val="FFC000">
            <a:hueOff val="0"/>
            <a:satOff val="0"/>
            <a:lumOff val="0"/>
            <a:alphaOff val="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0" tIns="19050" rIns="38100" bIns="19050" numCol="1" spcCol="1270" anchor="ctr" anchorCtr="0">
          <a:noAutofit/>
        </a:bodyPr>
        <a:lstStyle/>
        <a:p>
          <a:pPr lvl="0" algn="ctr" defTabSz="444500">
            <a:lnSpc>
              <a:spcPct val="90000"/>
            </a:lnSpc>
            <a:spcBef>
              <a:spcPct val="0"/>
            </a:spcBef>
            <a:spcAft>
              <a:spcPct val="35000"/>
            </a:spcAft>
          </a:pPr>
          <a:r>
            <a:rPr lang="ro-RO" sz="1000" b="1" kern="1200">
              <a:solidFill>
                <a:sysClr val="windowText" lastClr="000000"/>
              </a:solidFill>
              <a:latin typeface="Calibri" panose="020F0502020204030204"/>
              <a:ea typeface="+mn-ea"/>
              <a:cs typeface="+mn-cs"/>
            </a:rPr>
            <a:t>Obiective</a:t>
          </a:r>
        </a:p>
      </dsp:txBody>
      <dsp:txXfrm>
        <a:off x="40439" y="3556676"/>
        <a:ext cx="746559" cy="1049105"/>
      </dsp:txXfrm>
    </dsp:sp>
    <dsp:sp modelId="{28FB0171-7E9F-4A24-A49B-3968FB810212}">
      <dsp:nvSpPr>
        <dsp:cNvPr id="0" name=""/>
        <dsp:cNvSpPr/>
      </dsp:nvSpPr>
      <dsp:spPr>
        <a:xfrm rot="5400000">
          <a:off x="1687770" y="3875646"/>
          <a:ext cx="1329705" cy="2983740"/>
        </a:xfrm>
        <a:prstGeom prst="round2SameRect">
          <a:avLst/>
        </a:prstGeom>
        <a:solidFill>
          <a:srgbClr val="4472C4">
            <a:tint val="40000"/>
            <a:alpha val="90000"/>
            <a:hueOff val="0"/>
            <a:satOff val="0"/>
            <a:lumOff val="0"/>
            <a:alphaOff val="0"/>
          </a:srgbClr>
        </a:solidFill>
        <a:ln w="12700" cap="flat" cmpd="sng" algn="ctr">
          <a:solidFill>
            <a:srgbClr val="4472C4">
              <a:tint val="40000"/>
              <a:alpha val="9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en-US" sz="1000" b="1" kern="1200">
              <a:solidFill>
                <a:sysClr val="windowText" lastClr="000000"/>
              </a:solidFill>
              <a:latin typeface="Calibri" panose="020F0502020204030204"/>
              <a:ea typeface="+mn-ea"/>
              <a:cs typeface="+mn-cs"/>
            </a:rPr>
            <a:t>Cresterea gradului de siguranta si confort al cetatenilor in comuna Teliucu Inferior.</a:t>
          </a:r>
          <a:endParaRPr lang="ro-RO" sz="1000" b="1" kern="1200">
            <a:solidFill>
              <a:sysClr val="windowText" lastClr="000000"/>
            </a:solidFill>
            <a:latin typeface="Calibri" panose="020F0502020204030204"/>
            <a:ea typeface="+mn-ea"/>
            <a:cs typeface="+mn-cs"/>
          </a:endParaRPr>
        </a:p>
      </dsp:txBody>
      <dsp:txXfrm rot="-5400000">
        <a:off x="860753" y="4767575"/>
        <a:ext cx="2918829" cy="1199883"/>
      </dsp:txXfrm>
    </dsp:sp>
    <dsp:sp modelId="{A3D7207D-56C5-4FFB-88D0-51628AD11EE3}">
      <dsp:nvSpPr>
        <dsp:cNvPr id="0" name=""/>
        <dsp:cNvSpPr/>
      </dsp:nvSpPr>
      <dsp:spPr>
        <a:xfrm>
          <a:off x="52" y="4802576"/>
          <a:ext cx="860700" cy="1129879"/>
        </a:xfrm>
        <a:prstGeom prst="roundRect">
          <a:avLst/>
        </a:prstGeom>
        <a:solidFill>
          <a:srgbClr val="4472C4">
            <a:hueOff val="0"/>
            <a:satOff val="0"/>
            <a:lumOff val="0"/>
            <a:alphaOff val="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0" tIns="19050" rIns="38100" bIns="19050" numCol="1" spcCol="1270" anchor="ctr" anchorCtr="0">
          <a:noAutofit/>
        </a:bodyPr>
        <a:lstStyle/>
        <a:p>
          <a:pPr lvl="0" algn="ctr" defTabSz="444500">
            <a:lnSpc>
              <a:spcPct val="90000"/>
            </a:lnSpc>
            <a:spcBef>
              <a:spcPct val="0"/>
            </a:spcBef>
            <a:spcAft>
              <a:spcPct val="35000"/>
            </a:spcAft>
          </a:pPr>
          <a:r>
            <a:rPr lang="ro-RO" sz="1000" b="1" kern="1200">
              <a:solidFill>
                <a:sysClr val="windowText" lastClr="000000"/>
              </a:solidFill>
              <a:latin typeface="Calibri" panose="020F0502020204030204"/>
              <a:ea typeface="+mn-ea"/>
              <a:cs typeface="+mn-cs"/>
            </a:rPr>
            <a:t>Rezultate</a:t>
          </a:r>
        </a:p>
      </dsp:txBody>
      <dsp:txXfrm>
        <a:off x="42068" y="4844592"/>
        <a:ext cx="776668" cy="1045847"/>
      </dsp:txXfrm>
    </dsp:sp>
    <dsp:sp modelId="{6F97E8EC-0945-4C57-9BB0-ED664CA17D3D}">
      <dsp:nvSpPr>
        <dsp:cNvPr id="0" name=""/>
        <dsp:cNvSpPr/>
      </dsp:nvSpPr>
      <dsp:spPr>
        <a:xfrm rot="5400000">
          <a:off x="1907507" y="5165162"/>
          <a:ext cx="903903" cy="2977281"/>
        </a:xfrm>
        <a:prstGeom prst="round2SameRect">
          <a:avLst/>
        </a:prstGeom>
        <a:solidFill>
          <a:srgbClr val="70AD47">
            <a:tint val="40000"/>
            <a:alpha val="90000"/>
            <a:hueOff val="0"/>
            <a:satOff val="0"/>
            <a:lumOff val="0"/>
            <a:alphaOff val="0"/>
          </a:srgbClr>
        </a:solidFill>
        <a:ln w="12700" cap="flat" cmpd="sng" algn="ctr">
          <a:solidFill>
            <a:srgbClr val="70AD47">
              <a:tint val="40000"/>
              <a:alpha val="9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ro-RO" sz="1000" b="1" kern="1200">
              <a:solidFill>
                <a:sysClr val="windowText" lastClr="000000"/>
              </a:solidFill>
              <a:latin typeface="Calibri" panose="020F0502020204030204"/>
              <a:ea typeface="+mn-ea"/>
              <a:cs typeface="+mn-cs"/>
            </a:rPr>
            <a:t> </a:t>
          </a:r>
          <a:r>
            <a:rPr lang="en-US" sz="1000" b="1" kern="1200">
              <a:solidFill>
                <a:sysClr val="windowText" lastClr="000000"/>
              </a:solidFill>
              <a:latin typeface="Calibri" panose="020F0502020204030204"/>
              <a:ea typeface="+mn-ea"/>
              <a:cs typeface="+mn-cs"/>
            </a:rPr>
            <a:t>Proiectul va genera un efect pozitiv pe termen lung asupra comunitatii locale prin cresterea gradului de siguranta si confort al cetatenilor. </a:t>
          </a:r>
          <a:endParaRPr lang="ro-RO" sz="1000" b="1" kern="1200">
            <a:solidFill>
              <a:sysClr val="windowText" lastClr="000000"/>
            </a:solidFill>
            <a:latin typeface="Calibri" panose="020F0502020204030204"/>
            <a:ea typeface="+mn-ea"/>
            <a:cs typeface="+mn-cs"/>
          </a:endParaRPr>
        </a:p>
      </dsp:txBody>
      <dsp:txXfrm rot="-5400000">
        <a:off x="870819" y="6245976"/>
        <a:ext cx="2933156" cy="815653"/>
      </dsp:txXfrm>
    </dsp:sp>
    <dsp:sp modelId="{B39F83D9-F0B1-4873-A1B7-4B02D7C06550}">
      <dsp:nvSpPr>
        <dsp:cNvPr id="0" name=""/>
        <dsp:cNvSpPr/>
      </dsp:nvSpPr>
      <dsp:spPr>
        <a:xfrm>
          <a:off x="52" y="6088863"/>
          <a:ext cx="870713" cy="1129879"/>
        </a:xfrm>
        <a:prstGeom prst="roundRect">
          <a:avLst/>
        </a:prstGeom>
        <a:solidFill>
          <a:srgbClr val="70AD47">
            <a:hueOff val="0"/>
            <a:satOff val="0"/>
            <a:lumOff val="0"/>
            <a:alphaOff val="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0" tIns="19050" rIns="38100" bIns="19050" numCol="1" spcCol="1270" anchor="ctr" anchorCtr="0">
          <a:noAutofit/>
        </a:bodyPr>
        <a:lstStyle/>
        <a:p>
          <a:pPr lvl="0" algn="ctr" defTabSz="444500">
            <a:lnSpc>
              <a:spcPct val="90000"/>
            </a:lnSpc>
            <a:spcBef>
              <a:spcPct val="0"/>
            </a:spcBef>
            <a:spcAft>
              <a:spcPct val="35000"/>
            </a:spcAft>
          </a:pPr>
          <a:r>
            <a:rPr lang="ro-RO" sz="1000" b="1" kern="1200">
              <a:solidFill>
                <a:sysClr val="windowText" lastClr="000000"/>
              </a:solidFill>
              <a:latin typeface="Calibri" panose="020F0502020204030204"/>
              <a:ea typeface="+mn-ea"/>
              <a:cs typeface="+mn-cs"/>
            </a:rPr>
            <a:t>Lecții învățate/ recomandări</a:t>
          </a:r>
        </a:p>
      </dsp:txBody>
      <dsp:txXfrm>
        <a:off x="42557" y="6131368"/>
        <a:ext cx="785703" cy="1044869"/>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Words>
  <Characters>196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Anca Vasilache</dc:creator>
  <cp:keywords/>
  <dc:description/>
  <cp:lastModifiedBy>User</cp:lastModifiedBy>
  <cp:revision>2</cp:revision>
  <dcterms:created xsi:type="dcterms:W3CDTF">2023-10-18T09:50:00Z</dcterms:created>
  <dcterms:modified xsi:type="dcterms:W3CDTF">2023-10-18T09:50:00Z</dcterms:modified>
</cp:coreProperties>
</file>