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09" w:rsidRPr="007F2E09" w:rsidRDefault="007F2E09" w:rsidP="009145AB">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rsidR="007F2E09" w:rsidRPr="007F2E09" w:rsidRDefault="007F2E09" w:rsidP="007F2E09">
      <w:pPr>
        <w:spacing w:after="0" w:line="240" w:lineRule="auto"/>
        <w:jc w:val="right"/>
        <w:rPr>
          <w:rFonts w:ascii="Calibri" w:eastAsia="Calibri" w:hAnsi="Calibri" w:cs="Times New Roman"/>
          <w:b/>
          <w:bCs/>
          <w:i/>
          <w:iCs/>
          <w:spacing w:val="5"/>
          <w:lang w:val="ro-RO"/>
        </w:rPr>
      </w:pPr>
    </w:p>
    <w:p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C20396">
        <w:rPr>
          <w:rFonts w:ascii="Trebuchet MS" w:eastAsia="Calibri" w:hAnsi="Trebuchet MS" w:cs="Times New Roman"/>
          <w:b/>
          <w:noProof/>
          <w:lang w:val="ro-RO" w:eastAsia="ro-RO"/>
        </w:rPr>
        <w:t>Asociatia Microregiunea Tara Hategului-Tinutul Padurenilor GAL</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rsidR="007F2E09" w:rsidRPr="007F2E09" w:rsidRDefault="007F2E09" w:rsidP="007F2E09">
      <w:pPr>
        <w:pBdr>
          <w:bottom w:val="single" w:sz="12" w:space="1" w:color="auto"/>
        </w:pBdr>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6B9A640C" wp14:editId="1CFD04D7">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bookmarkStart w:id="0" w:name="_GoBack"/>
      <w:r w:rsidRPr="007F2E09">
        <w:rPr>
          <w:rFonts w:ascii="Trebuchet MS" w:eastAsia="Calibri" w:hAnsi="Trebuchet MS" w:cs="Times New Roman"/>
          <w:noProof/>
        </w:rPr>
        <w:drawing>
          <wp:inline distT="0" distB="0" distL="0" distR="0" wp14:anchorId="31AF75E9" wp14:editId="334B4243">
            <wp:extent cx="3848100" cy="7219950"/>
            <wp:effectExtent l="1905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End w:id="0"/>
    </w:p>
    <w:p w:rsidR="00006FBA" w:rsidRDefault="00006FBA"/>
    <w:sectPr w:rsidR="00006FBA" w:rsidSect="00766B2B">
      <w:headerReference w:type="default" r:id="rId16"/>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710" w:rsidRDefault="00A44710" w:rsidP="00EE1788">
      <w:pPr>
        <w:spacing w:after="0" w:line="240" w:lineRule="auto"/>
      </w:pPr>
      <w:r>
        <w:separator/>
      </w:r>
    </w:p>
  </w:endnote>
  <w:endnote w:type="continuationSeparator" w:id="0">
    <w:p w:rsidR="00A44710" w:rsidRDefault="00A44710" w:rsidP="00EE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710" w:rsidRDefault="00A44710" w:rsidP="00EE1788">
      <w:pPr>
        <w:spacing w:after="0" w:line="240" w:lineRule="auto"/>
      </w:pPr>
      <w:r>
        <w:separator/>
      </w:r>
    </w:p>
  </w:footnote>
  <w:footnote w:type="continuationSeparator" w:id="0">
    <w:p w:rsidR="00A44710" w:rsidRDefault="00A44710" w:rsidP="00EE1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88" w:rsidRDefault="00EE1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09"/>
    <w:rsid w:val="00006FBA"/>
    <w:rsid w:val="00071883"/>
    <w:rsid w:val="000F3079"/>
    <w:rsid w:val="001028E9"/>
    <w:rsid w:val="001379A2"/>
    <w:rsid w:val="00160783"/>
    <w:rsid w:val="001B51FE"/>
    <w:rsid w:val="001F7725"/>
    <w:rsid w:val="002067A1"/>
    <w:rsid w:val="00260873"/>
    <w:rsid w:val="0028413D"/>
    <w:rsid w:val="002D7045"/>
    <w:rsid w:val="0031693B"/>
    <w:rsid w:val="00327411"/>
    <w:rsid w:val="00376736"/>
    <w:rsid w:val="00397110"/>
    <w:rsid w:val="00421D29"/>
    <w:rsid w:val="004637FE"/>
    <w:rsid w:val="00466BC2"/>
    <w:rsid w:val="005226E1"/>
    <w:rsid w:val="00530E97"/>
    <w:rsid w:val="005A4E7E"/>
    <w:rsid w:val="005E2C2F"/>
    <w:rsid w:val="0060387E"/>
    <w:rsid w:val="00626B5D"/>
    <w:rsid w:val="006770A2"/>
    <w:rsid w:val="00687B54"/>
    <w:rsid w:val="006F712E"/>
    <w:rsid w:val="00725116"/>
    <w:rsid w:val="00725A9C"/>
    <w:rsid w:val="00760614"/>
    <w:rsid w:val="007F2E09"/>
    <w:rsid w:val="007F7B98"/>
    <w:rsid w:val="00824BCC"/>
    <w:rsid w:val="00827DA9"/>
    <w:rsid w:val="008F5DEF"/>
    <w:rsid w:val="00914196"/>
    <w:rsid w:val="009145AB"/>
    <w:rsid w:val="00983C6C"/>
    <w:rsid w:val="009B001B"/>
    <w:rsid w:val="009C3755"/>
    <w:rsid w:val="009C7C3A"/>
    <w:rsid w:val="009E6D04"/>
    <w:rsid w:val="00A06E33"/>
    <w:rsid w:val="00A12F0E"/>
    <w:rsid w:val="00A26EAA"/>
    <w:rsid w:val="00A43C24"/>
    <w:rsid w:val="00A44710"/>
    <w:rsid w:val="00A92568"/>
    <w:rsid w:val="00AA303F"/>
    <w:rsid w:val="00AA6BD5"/>
    <w:rsid w:val="00AE35C1"/>
    <w:rsid w:val="00B0792A"/>
    <w:rsid w:val="00B25B2C"/>
    <w:rsid w:val="00B44092"/>
    <w:rsid w:val="00BC1247"/>
    <w:rsid w:val="00BD4299"/>
    <w:rsid w:val="00C20396"/>
    <w:rsid w:val="00C853A8"/>
    <w:rsid w:val="00CA0E8D"/>
    <w:rsid w:val="00CC5F09"/>
    <w:rsid w:val="00CE54BB"/>
    <w:rsid w:val="00D271B6"/>
    <w:rsid w:val="00D45E62"/>
    <w:rsid w:val="00D73820"/>
    <w:rsid w:val="00D92B90"/>
    <w:rsid w:val="00DD6681"/>
    <w:rsid w:val="00E14783"/>
    <w:rsid w:val="00E21E4B"/>
    <w:rsid w:val="00E70AEB"/>
    <w:rsid w:val="00E750F5"/>
    <w:rsid w:val="00EA69B1"/>
    <w:rsid w:val="00EC451D"/>
    <w:rsid w:val="00EE1788"/>
    <w:rsid w:val="00EF7164"/>
    <w:rsid w:val="00F12258"/>
    <w:rsid w:val="00F83FD3"/>
    <w:rsid w:val="00FD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788"/>
  </w:style>
  <w:style w:type="paragraph" w:styleId="Footer">
    <w:name w:val="footer"/>
    <w:basedOn w:val="Normal"/>
    <w:link w:val="FooterChar"/>
    <w:uiPriority w:val="99"/>
    <w:unhideWhenUsed/>
    <w:rsid w:val="00EE17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Localizarea proiectului:  </a:t>
          </a:r>
          <a:r>
            <a:rPr lang="en-US" sz="1000" b="1" smtClean="0">
              <a:solidFill>
                <a:sysClr val="windowText" lastClr="000000">
                  <a:hueOff val="0"/>
                  <a:satOff val="0"/>
                  <a:lumOff val="0"/>
                  <a:alphaOff val="0"/>
                </a:sysClr>
              </a:solidFill>
              <a:latin typeface="Calibri" panose="020F0502020204030204"/>
              <a:ea typeface="+mn-ea"/>
              <a:cs typeface="+mn-cs"/>
            </a:rPr>
            <a:t>Comuna Teliucu Inferior, sat Teliucu Inferior, str. Minei, nr. 2, judetul Hunedoara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dirty="0" smtClean="0">
              <a:solidFill>
                <a:sysClr val="windowText" lastClr="000000">
                  <a:hueOff val="0"/>
                  <a:satOff val="0"/>
                  <a:lumOff val="0"/>
                  <a:alphaOff val="0"/>
                </a:sysClr>
              </a:solidFill>
              <a:latin typeface="Calibri" panose="020F0502020204030204"/>
              <a:ea typeface="+mn-ea"/>
              <a:cs typeface="+mn-cs"/>
            </a:rPr>
            <a:t>art. 20 Servicii de baza si reinnoirea satelor in zonele rurale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smtClean="0">
              <a:solidFill>
                <a:sysClr val="windowText" lastClr="000000">
                  <a:hueOff val="0"/>
                  <a:satOff val="0"/>
                  <a:lumOff val="0"/>
                  <a:alphaOff val="0"/>
                </a:sysClr>
              </a:solidFill>
              <a:latin typeface="Calibri" panose="020F0502020204030204"/>
              <a:ea typeface="+mn-ea"/>
              <a:cs typeface="+mn-cs"/>
            </a:rPr>
            <a:t>6B</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464.969,54 lei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99.811,00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smtClean="0">
              <a:solidFill>
                <a:sysClr val="windowText" lastClr="000000">
                  <a:hueOff val="0"/>
                  <a:satOff val="0"/>
                  <a:lumOff val="0"/>
                  <a:alphaOff val="0"/>
                </a:sysClr>
              </a:solidFill>
              <a:latin typeface="Calibri" panose="020F0502020204030204"/>
              <a:ea typeface="+mn-ea"/>
              <a:cs typeface="+mn-cs"/>
            </a:rPr>
            <a:t>19.07.2018-18.04.2023</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smtClean="0">
              <a:solidFill>
                <a:sysClr val="windowText" lastClr="000000">
                  <a:hueOff val="0"/>
                  <a:satOff val="0"/>
                  <a:lumOff val="0"/>
                  <a:alphaOff val="0"/>
                </a:sysClr>
              </a:solidFill>
              <a:latin typeface="Calibri" panose="020F0502020204030204"/>
              <a:ea typeface="+mn-ea"/>
              <a:cs typeface="+mn-cs"/>
            </a:rPr>
            <a:t>Comuna Teliucu Inferior</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Date de contact </a:t>
          </a:r>
          <a:r>
            <a:rPr lang="en-US" sz="1000" b="1" smtClean="0">
              <a:solidFill>
                <a:sysClr val="windowText" lastClr="000000">
                  <a:hueOff val="0"/>
                  <a:satOff val="0"/>
                  <a:lumOff val="0"/>
                  <a:alphaOff val="0"/>
                </a:sysClr>
              </a:solidFill>
              <a:latin typeface="Calibri" panose="020F0502020204030204"/>
              <a:ea typeface="+mn-ea"/>
              <a:cs typeface="+mn-cs"/>
            </a:rPr>
            <a:t>tel. 0254 738105, e-mail: primariateliuc@gmail.com</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smtClean="0">
              <a:solidFill>
                <a:sysClr val="windowText" lastClr="000000">
                  <a:hueOff val="0"/>
                  <a:satOff val="0"/>
                  <a:lumOff val="0"/>
                  <a:alphaOff val="0"/>
                </a:sysClr>
              </a:solidFill>
              <a:latin typeface="Calibri" panose="020F0502020204030204"/>
              <a:ea typeface="+mn-ea"/>
              <a:cs typeface="+mn-cs"/>
            </a:rPr>
            <a:t>0 lei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t>
        <a:bodyPr/>
        <a:lstStyle/>
        <a:p>
          <a:endParaRPr lang="ro-RO"/>
        </a:p>
      </dgm:t>
    </dgm:pt>
    <dgm:pt modelId="{EBA01C42-1A92-4827-A293-744531510867}" type="pres">
      <dgm:prSet presAssocID="{D64190F7-0035-4CFE-935D-C3065EA8399C}" presName="vertOne" presStyleCnt="0"/>
      <dgm:spPr/>
      <dgm:t>
        <a:bodyPr/>
        <a:lstStyle/>
        <a:p>
          <a:endParaRPr lang="ro-RO"/>
        </a:p>
      </dgm:t>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t>
        <a:bodyPr/>
        <a:lstStyle/>
        <a:p>
          <a:endParaRPr lang="ro-RO"/>
        </a:p>
      </dgm:t>
    </dgm:pt>
    <dgm:pt modelId="{233DFB2C-8978-4464-802C-4F88E14483FD}" type="pres">
      <dgm:prSet presAssocID="{D64190F7-0035-4CFE-935D-C3065EA8399C}" presName="parTransOne" presStyleCnt="0"/>
      <dgm:spPr/>
      <dgm:t>
        <a:bodyPr/>
        <a:lstStyle/>
        <a:p>
          <a:endParaRPr lang="ro-RO"/>
        </a:p>
      </dgm:t>
    </dgm:pt>
    <dgm:pt modelId="{A8F3472B-BE44-499A-A06A-6B3CAF22CB8F}" type="pres">
      <dgm:prSet presAssocID="{D64190F7-0035-4CFE-935D-C3065EA8399C}" presName="horzOne" presStyleCnt="0"/>
      <dgm:spPr/>
      <dgm:t>
        <a:bodyPr/>
        <a:lstStyle/>
        <a:p>
          <a:endParaRPr lang="ro-RO"/>
        </a:p>
      </dgm:t>
    </dgm:pt>
    <dgm:pt modelId="{B47211B1-2E1F-4327-8465-2F9E02FCB454}" type="pres">
      <dgm:prSet presAssocID="{02E67AF9-15B7-4FAD-A232-37A2B6FCEA0A}" presName="vertTwo" presStyleCnt="0"/>
      <dgm:spPr/>
      <dgm:t>
        <a:bodyPr/>
        <a:lstStyle/>
        <a:p>
          <a:endParaRPr lang="ro-RO"/>
        </a:p>
      </dgm:t>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t>
        <a:bodyPr/>
        <a:lstStyle/>
        <a:p>
          <a:endParaRPr lang="ro-RO"/>
        </a:p>
      </dgm:t>
    </dgm:pt>
    <dgm:pt modelId="{F53C04A3-EDB5-4813-A150-B779BBE1D5F7}" type="pres">
      <dgm:prSet presAssocID="{02E67AF9-15B7-4FAD-A232-37A2B6FCEA0A}" presName="parTransTwo" presStyleCnt="0"/>
      <dgm:spPr/>
      <dgm:t>
        <a:bodyPr/>
        <a:lstStyle/>
        <a:p>
          <a:endParaRPr lang="ro-RO"/>
        </a:p>
      </dgm:t>
    </dgm:pt>
    <dgm:pt modelId="{686BF13E-903D-4826-AEE7-369C8AA39779}" type="pres">
      <dgm:prSet presAssocID="{02E67AF9-15B7-4FAD-A232-37A2B6FCEA0A}" presName="horzTwo" presStyleCnt="0"/>
      <dgm:spPr/>
      <dgm:t>
        <a:bodyPr/>
        <a:lstStyle/>
        <a:p>
          <a:endParaRPr lang="ro-RO"/>
        </a:p>
      </dgm:t>
    </dgm:pt>
    <dgm:pt modelId="{4B2388A9-AE94-4CDE-B66D-467B51AD6096}" type="pres">
      <dgm:prSet presAssocID="{B7441467-CBAC-40FC-8DD1-6F9B2D255689}" presName="vertThree" presStyleCnt="0"/>
      <dgm:spPr/>
      <dgm:t>
        <a:bodyPr/>
        <a:lstStyle/>
        <a:p>
          <a:endParaRPr lang="ro-RO"/>
        </a:p>
      </dgm:t>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t>
        <a:bodyPr/>
        <a:lstStyle/>
        <a:p>
          <a:endParaRPr lang="ro-RO"/>
        </a:p>
      </dgm:t>
    </dgm:pt>
    <dgm:pt modelId="{29C73D51-E26F-448C-A406-24BD9DAA92DB}" type="pres">
      <dgm:prSet presAssocID="{B7441467-CBAC-40FC-8DD1-6F9B2D255689}" presName="parTransThree" presStyleCnt="0"/>
      <dgm:spPr/>
      <dgm:t>
        <a:bodyPr/>
        <a:lstStyle/>
        <a:p>
          <a:endParaRPr lang="ro-RO"/>
        </a:p>
      </dgm:t>
    </dgm:pt>
    <dgm:pt modelId="{66F35358-F657-40D7-B06B-04F95B6AE359}" type="pres">
      <dgm:prSet presAssocID="{B7441467-CBAC-40FC-8DD1-6F9B2D255689}" presName="horzThree" presStyleCnt="0"/>
      <dgm:spPr/>
      <dgm:t>
        <a:bodyPr/>
        <a:lstStyle/>
        <a:p>
          <a:endParaRPr lang="ro-RO"/>
        </a:p>
      </dgm:t>
    </dgm:pt>
    <dgm:pt modelId="{ACA63318-E77D-4C7D-BBE5-772955C45C39}" type="pres">
      <dgm:prSet presAssocID="{17AB18A0-8BD2-4CAF-8393-FEBB5BD19080}" presName="vertFour" presStyleCnt="0">
        <dgm:presLayoutVars>
          <dgm:chPref val="3"/>
        </dgm:presLayoutVars>
      </dgm:prSet>
      <dgm:spPr/>
      <dgm:t>
        <a:bodyPr/>
        <a:lstStyle/>
        <a:p>
          <a:endParaRPr lang="ro-RO"/>
        </a:p>
      </dgm:t>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t>
        <a:bodyPr/>
        <a:lstStyle/>
        <a:p>
          <a:endParaRPr lang="ro-RO"/>
        </a:p>
      </dgm:t>
    </dgm:pt>
    <dgm:pt modelId="{211657E2-FA39-4590-B167-E6047AE3530C}" type="pres">
      <dgm:prSet presAssocID="{17AB18A0-8BD2-4CAF-8393-FEBB5BD19080}" presName="parTransFour" presStyleCnt="0"/>
      <dgm:spPr/>
      <dgm:t>
        <a:bodyPr/>
        <a:lstStyle/>
        <a:p>
          <a:endParaRPr lang="ro-RO"/>
        </a:p>
      </dgm:t>
    </dgm:pt>
    <dgm:pt modelId="{BEABE802-8950-4E3C-9BDD-1AAF27D46D98}" type="pres">
      <dgm:prSet presAssocID="{17AB18A0-8BD2-4CAF-8393-FEBB5BD19080}" presName="horzFour" presStyleCnt="0"/>
      <dgm:spPr/>
      <dgm:t>
        <a:bodyPr/>
        <a:lstStyle/>
        <a:p>
          <a:endParaRPr lang="ro-RO"/>
        </a:p>
      </dgm:t>
    </dgm:pt>
    <dgm:pt modelId="{BBBEFCE9-890D-4148-B355-6AB93C8AA787}" type="pres">
      <dgm:prSet presAssocID="{F03C187D-0BF6-400E-AB40-12C06CD28BDC}" presName="vertFour" presStyleCnt="0">
        <dgm:presLayoutVars>
          <dgm:chPref val="3"/>
        </dgm:presLayoutVars>
      </dgm:prSet>
      <dgm:spPr/>
      <dgm:t>
        <a:bodyPr/>
        <a:lstStyle/>
        <a:p>
          <a:endParaRPr lang="ro-RO"/>
        </a:p>
      </dgm:t>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t>
        <a:bodyPr/>
        <a:lstStyle/>
        <a:p>
          <a:endParaRPr lang="ro-RO"/>
        </a:p>
      </dgm:t>
    </dgm:pt>
    <dgm:pt modelId="{790BA0A1-1987-4C0B-9A41-19BA174F37F3}" type="pres">
      <dgm:prSet presAssocID="{F03C187D-0BF6-400E-AB40-12C06CD28BDC}" presName="parTransFour" presStyleCnt="0"/>
      <dgm:spPr/>
      <dgm:t>
        <a:bodyPr/>
        <a:lstStyle/>
        <a:p>
          <a:endParaRPr lang="ro-RO"/>
        </a:p>
      </dgm:t>
    </dgm:pt>
    <dgm:pt modelId="{FF7CEE72-FC14-4699-9DA2-5DFBAD1ED7E8}" type="pres">
      <dgm:prSet presAssocID="{F03C187D-0BF6-400E-AB40-12C06CD28BDC}" presName="horzFour" presStyleCnt="0"/>
      <dgm:spPr/>
      <dgm:t>
        <a:bodyPr/>
        <a:lstStyle/>
        <a:p>
          <a:endParaRPr lang="ro-RO"/>
        </a:p>
      </dgm:t>
    </dgm:pt>
    <dgm:pt modelId="{C38796F7-D3E9-4F1A-B55D-2A4BFDEEC64F}" type="pres">
      <dgm:prSet presAssocID="{336D5455-1961-4646-A04A-3927D39B104A}" presName="vertFour" presStyleCnt="0">
        <dgm:presLayoutVars>
          <dgm:chPref val="3"/>
        </dgm:presLayoutVars>
      </dgm:prSet>
      <dgm:spPr/>
      <dgm:t>
        <a:bodyPr/>
        <a:lstStyle/>
        <a:p>
          <a:endParaRPr lang="ro-RO"/>
        </a:p>
      </dgm:t>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t>
        <a:bodyPr/>
        <a:lstStyle/>
        <a:p>
          <a:endParaRPr lang="ro-RO"/>
        </a:p>
      </dgm:t>
    </dgm:pt>
    <dgm:pt modelId="{896CFCD4-2613-442F-A808-49D6D4CCCB58}" type="pres">
      <dgm:prSet presAssocID="{336D5455-1961-4646-A04A-3927D39B104A}" presName="parTransFour" presStyleCnt="0"/>
      <dgm:spPr/>
      <dgm:t>
        <a:bodyPr/>
        <a:lstStyle/>
        <a:p>
          <a:endParaRPr lang="ro-RO"/>
        </a:p>
      </dgm:t>
    </dgm:pt>
    <dgm:pt modelId="{718C0092-A0A0-42B7-979F-FB3376CC4C78}" type="pres">
      <dgm:prSet presAssocID="{336D5455-1961-4646-A04A-3927D39B104A}" presName="horzFour" presStyleCnt="0"/>
      <dgm:spPr/>
      <dgm:t>
        <a:bodyPr/>
        <a:lstStyle/>
        <a:p>
          <a:endParaRPr lang="ro-RO"/>
        </a:p>
      </dgm:t>
    </dgm:pt>
    <dgm:pt modelId="{6284990F-042E-4B58-A8D6-9D7AAC9A7DD6}" type="pres">
      <dgm:prSet presAssocID="{EB496F5A-2280-41E6-B187-151A9666B238}" presName="vertFour" presStyleCnt="0">
        <dgm:presLayoutVars>
          <dgm:chPref val="3"/>
        </dgm:presLayoutVars>
      </dgm:prSet>
      <dgm:spPr/>
      <dgm:t>
        <a:bodyPr/>
        <a:lstStyle/>
        <a:p>
          <a:endParaRPr lang="ro-RO"/>
        </a:p>
      </dgm:t>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t>
        <a:bodyPr/>
        <a:lstStyle/>
        <a:p>
          <a:endParaRPr lang="ro-RO"/>
        </a:p>
      </dgm:t>
    </dgm:pt>
    <dgm:pt modelId="{353B57B3-A7E8-41E7-9BA7-341AEAC165D6}" type="pres">
      <dgm:prSet presAssocID="{EB496F5A-2280-41E6-B187-151A9666B238}" presName="parTransFour" presStyleCnt="0"/>
      <dgm:spPr/>
      <dgm:t>
        <a:bodyPr/>
        <a:lstStyle/>
        <a:p>
          <a:endParaRPr lang="ro-RO"/>
        </a:p>
      </dgm:t>
    </dgm:pt>
    <dgm:pt modelId="{C8C4C3D9-7CEE-4CD3-B26E-4E4A4F17D048}" type="pres">
      <dgm:prSet presAssocID="{EB496F5A-2280-41E6-B187-151A9666B238}" presName="horzFour" presStyleCnt="0"/>
      <dgm:spPr/>
      <dgm:t>
        <a:bodyPr/>
        <a:lstStyle/>
        <a:p>
          <a:endParaRPr lang="ro-RO"/>
        </a:p>
      </dgm:t>
    </dgm:pt>
    <dgm:pt modelId="{98A7550B-24B0-4B93-98D0-4E1D8371EBBF}" type="pres">
      <dgm:prSet presAssocID="{803A3C64-6FC9-428C-A3A6-C745A5BCFCC0}" presName="vertFour" presStyleCnt="0">
        <dgm:presLayoutVars>
          <dgm:chPref val="3"/>
        </dgm:presLayoutVars>
      </dgm:prSet>
      <dgm:spPr/>
      <dgm:t>
        <a:bodyPr/>
        <a:lstStyle/>
        <a:p>
          <a:endParaRPr lang="ro-RO"/>
        </a:p>
      </dgm:t>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t>
        <a:bodyPr/>
        <a:lstStyle/>
        <a:p>
          <a:endParaRPr lang="ro-RO"/>
        </a:p>
      </dgm:t>
    </dgm:pt>
    <dgm:pt modelId="{913AC80D-3BC9-4C87-82F3-8CB7D50B0206}" type="pres">
      <dgm:prSet presAssocID="{803A3C64-6FC9-428C-A3A6-C745A5BCFCC0}" presName="parTransFour" presStyleCnt="0"/>
      <dgm:spPr/>
      <dgm:t>
        <a:bodyPr/>
        <a:lstStyle/>
        <a:p>
          <a:endParaRPr lang="ro-RO"/>
        </a:p>
      </dgm:t>
    </dgm:pt>
    <dgm:pt modelId="{52E26866-9D60-401A-8E86-DDE32DFC90EC}" type="pres">
      <dgm:prSet presAssocID="{803A3C64-6FC9-428C-A3A6-C745A5BCFCC0}" presName="horzFour" presStyleCnt="0"/>
      <dgm:spPr/>
      <dgm:t>
        <a:bodyPr/>
        <a:lstStyle/>
        <a:p>
          <a:endParaRPr lang="ro-RO"/>
        </a:p>
      </dgm:t>
    </dgm:pt>
    <dgm:pt modelId="{EE62A7E0-7E48-460C-AACA-60B9D89832C6}" type="pres">
      <dgm:prSet presAssocID="{A7288D8B-1F22-4168-A8C7-82B49FA3FB09}" presName="vertFour" presStyleCnt="0">
        <dgm:presLayoutVars>
          <dgm:chPref val="3"/>
        </dgm:presLayoutVars>
      </dgm:prSet>
      <dgm:spPr/>
      <dgm:t>
        <a:bodyPr/>
        <a:lstStyle/>
        <a:p>
          <a:endParaRPr lang="ro-RO"/>
        </a:p>
      </dgm:t>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t>
        <a:bodyPr/>
        <a:lstStyle/>
        <a:p>
          <a:endParaRPr lang="ro-RO"/>
        </a:p>
      </dgm:t>
    </dgm:pt>
    <dgm:pt modelId="{3354B8F4-F159-4D45-B624-B946C61283B5}" type="pres">
      <dgm:prSet presAssocID="{A7288D8B-1F22-4168-A8C7-82B49FA3FB09}" presName="parTransFour" presStyleCnt="0"/>
      <dgm:spPr/>
      <dgm:t>
        <a:bodyPr/>
        <a:lstStyle/>
        <a:p>
          <a:endParaRPr lang="ro-RO"/>
        </a:p>
      </dgm:t>
    </dgm:pt>
    <dgm:pt modelId="{A5C8C8A3-33C3-4708-A4DB-0ED8BBF37AC0}" type="pres">
      <dgm:prSet presAssocID="{A7288D8B-1F22-4168-A8C7-82B49FA3FB09}" presName="horzFour" presStyleCnt="0"/>
      <dgm:spPr/>
      <dgm:t>
        <a:bodyPr/>
        <a:lstStyle/>
        <a:p>
          <a:endParaRPr lang="ro-RO"/>
        </a:p>
      </dgm:t>
    </dgm:pt>
    <dgm:pt modelId="{93A47919-41F5-4D65-AC75-FAFC250E76F7}" type="pres">
      <dgm:prSet presAssocID="{BD580258-D9D9-4F98-8981-46704AD99947}" presName="vertFour" presStyleCnt="0">
        <dgm:presLayoutVars>
          <dgm:chPref val="3"/>
        </dgm:presLayoutVars>
      </dgm:prSet>
      <dgm:spPr/>
      <dgm:t>
        <a:bodyPr/>
        <a:lstStyle/>
        <a:p>
          <a:endParaRPr lang="ro-RO"/>
        </a:p>
      </dgm:t>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t>
        <a:bodyPr/>
        <a:lstStyle/>
        <a:p>
          <a:endParaRPr lang="ro-RO"/>
        </a:p>
      </dgm:t>
    </dgm:pt>
    <dgm:pt modelId="{69376636-9D55-47AA-8C63-E750068B8D84}" type="pres">
      <dgm:prSet presAssocID="{BD580258-D9D9-4F98-8981-46704AD99947}" presName="horzFour" presStyleCnt="0"/>
      <dgm:spPr/>
      <dgm:t>
        <a:bodyPr/>
        <a:lstStyle/>
        <a:p>
          <a:endParaRPr lang="ro-RO"/>
        </a:p>
      </dgm:t>
    </dgm:pt>
  </dgm:ptLst>
  <dgm:cxnLst>
    <dgm:cxn modelId="{D4FA950B-F6FC-48AB-B8C9-0B1DB52713FE}" type="presOf" srcId="{D64190F7-0035-4CFE-935D-C3065EA8399C}" destId="{892E94FA-5786-40A0-828A-24A4ECFD27A6}"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1FB90C37-6833-4625-8F54-2A3708E4DDE0}" srcId="{72BA7B57-2520-43A0-ABA2-FB9FB2639A1A}" destId="{D64190F7-0035-4CFE-935D-C3065EA8399C}" srcOrd="0" destOrd="0" parTransId="{57460EB9-75B9-4958-AB7D-2FE37B080018}" sibTransId="{DCC90494-A4E6-4E50-9902-36E4D5B22306}"/>
    <dgm:cxn modelId="{0E22C7CE-D2BF-4EEA-8590-D2E8C0735854}" srcId="{A7288D8B-1F22-4168-A8C7-82B49FA3FB09}" destId="{BD580258-D9D9-4F98-8981-46704AD99947}" srcOrd="0" destOrd="0" parTransId="{8C22574E-E3E2-4DF9-8E2E-96506DD711A1}" sibTransId="{A89ED088-4A09-48FE-8005-43A194065BD6}"/>
    <dgm:cxn modelId="{490C6EBF-2D11-4B3B-AD67-B91C842428B3}" type="presOf" srcId="{EB496F5A-2280-41E6-B187-151A9666B238}" destId="{4042A8EE-6E15-49D7-AD41-F10DE082B23A}"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73241943-A58F-4D44-BE26-FC59CFD166D5}" type="presOf" srcId="{02E67AF9-15B7-4FAD-A232-37A2B6FCEA0A}" destId="{DBA90FF1-EA7E-4127-97E5-48CB582032BF}" srcOrd="0" destOrd="0" presId="urn:microsoft.com/office/officeart/2005/8/layout/hierarchy4"/>
    <dgm:cxn modelId="{B086CC29-20E1-463C-B58C-978218660365}" type="presOf" srcId="{B7441467-CBAC-40FC-8DD1-6F9B2D255689}" destId="{DADE5B57-4AB6-4A24-ABC2-BA56FE81C675}"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B4952583-0AF6-4C97-88B2-A70F1CAEA47A}" type="presOf" srcId="{BD580258-D9D9-4F98-8981-46704AD99947}" destId="{CA2A2C20-067A-4889-9AD0-623B7CF1C515}" srcOrd="0" destOrd="0" presId="urn:microsoft.com/office/officeart/2005/8/layout/hierarchy4"/>
    <dgm:cxn modelId="{51A3880E-282C-48F3-A283-C54E3ABA0878}" type="presOf" srcId="{A7288D8B-1F22-4168-A8C7-82B49FA3FB09}" destId="{86FC7B62-0EEB-4150-962C-22CE5BDDE057}" srcOrd="0" destOrd="0" presId="urn:microsoft.com/office/officeart/2005/8/layout/hierarchy4"/>
    <dgm:cxn modelId="{DFC69304-B129-4004-A000-FF0DF6BBDC0D}" srcId="{D64190F7-0035-4CFE-935D-C3065EA8399C}" destId="{02E67AF9-15B7-4FAD-A232-37A2B6FCEA0A}" srcOrd="0" destOrd="0" parTransId="{A957AFD5-82B8-47FB-A4AA-CDA6E5C54F2E}" sibTransId="{B60C31DA-1F3D-41C5-B7F4-62A3ABA23261}"/>
    <dgm:cxn modelId="{177D247E-D33F-4ECA-9787-78DD557E813A}" srcId="{17AB18A0-8BD2-4CAF-8393-FEBB5BD19080}" destId="{F03C187D-0BF6-400E-AB40-12C06CD28BDC}" srcOrd="0" destOrd="0" parTransId="{4376415F-2ECA-4696-B4A4-E41403DE6B46}" sibTransId="{6394E6D5-5528-4CBB-9CF5-64E84FD0793A}"/>
    <dgm:cxn modelId="{4F104D3C-AE39-4860-A347-9643B207CC7E}" type="presOf" srcId="{336D5455-1961-4646-A04A-3927D39B104A}" destId="{A74E5900-6D26-4EF4-B675-8F22CDE21728}"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2B78B46E-664C-4AD1-8AFF-3F61F441BC19}" type="presOf" srcId="{17AB18A0-8BD2-4CAF-8393-FEBB5BD19080}" destId="{5487B72B-0167-4028-9CAA-CAF2BA6EB88C}" srcOrd="0" destOrd="0" presId="urn:microsoft.com/office/officeart/2005/8/layout/hierarchy4"/>
    <dgm:cxn modelId="{1DF346FC-9467-4CF4-BDF7-4C9B4E87063D}" type="presOf" srcId="{803A3C64-6FC9-428C-A3A6-C745A5BCFCC0}" destId="{2A24A2F7-C246-404A-8C89-0146F6E81600}" srcOrd="0" destOrd="0" presId="urn:microsoft.com/office/officeart/2005/8/layout/hierarchy4"/>
    <dgm:cxn modelId="{11C7CAE9-6AEE-42D2-9A36-01CFC8DD57F4}" type="presOf" srcId="{F03C187D-0BF6-400E-AB40-12C06CD28BDC}" destId="{ED45C3A3-1738-4309-9633-5615C85199DA}" srcOrd="0" destOrd="0" presId="urn:microsoft.com/office/officeart/2005/8/layout/hierarchy4"/>
    <dgm:cxn modelId="{3C8E817F-619F-4F9E-9A6A-4E955F36EB16}" type="presOf" srcId="{72BA7B57-2520-43A0-ABA2-FB9FB2639A1A}" destId="{F52A4AC8-C483-4826-958F-3B3A4020A896}" srcOrd="0" destOrd="0" presId="urn:microsoft.com/office/officeart/2005/8/layout/hierarchy4"/>
    <dgm:cxn modelId="{1C9BEEA9-F405-465E-9526-2CE6CADAB555}" srcId="{336D5455-1961-4646-A04A-3927D39B104A}" destId="{EB496F5A-2280-41E6-B187-151A9666B238}" srcOrd="0" destOrd="0" parTransId="{45EA70F5-8E90-45D8-BFA1-C7202041208D}" sibTransId="{92BB282D-3DC8-4974-A2F6-C216870A27A6}"/>
    <dgm:cxn modelId="{A5F20895-643B-406F-9606-710DA510C4E9}" srcId="{EB496F5A-2280-41E6-B187-151A9666B238}" destId="{803A3C64-6FC9-428C-A3A6-C745A5BCFCC0}" srcOrd="0" destOrd="0" parTransId="{9166D908-FCAD-40FE-8F4E-11B97EC552E3}" sibTransId="{19E20291-F224-4DD6-8704-899AEF6CFA09}"/>
    <dgm:cxn modelId="{99624A18-5440-4058-A7A3-6AF519CC046E}" type="presParOf" srcId="{F52A4AC8-C483-4826-958F-3B3A4020A896}" destId="{EBA01C42-1A92-4827-A293-744531510867}" srcOrd="0" destOrd="0" presId="urn:microsoft.com/office/officeart/2005/8/layout/hierarchy4"/>
    <dgm:cxn modelId="{18A1CAA7-8EFE-45E1-B7FD-C8B8A1915BFB}" type="presParOf" srcId="{EBA01C42-1A92-4827-A293-744531510867}" destId="{892E94FA-5786-40A0-828A-24A4ECFD27A6}" srcOrd="0" destOrd="0" presId="urn:microsoft.com/office/officeart/2005/8/layout/hierarchy4"/>
    <dgm:cxn modelId="{326CC2A8-1920-4ECD-999B-62CA13595AE3}" type="presParOf" srcId="{EBA01C42-1A92-4827-A293-744531510867}" destId="{233DFB2C-8978-4464-802C-4F88E14483FD}" srcOrd="1" destOrd="0" presId="urn:microsoft.com/office/officeart/2005/8/layout/hierarchy4"/>
    <dgm:cxn modelId="{D4F14DB8-00DE-4278-91BF-A1C3AA727549}" type="presParOf" srcId="{EBA01C42-1A92-4827-A293-744531510867}" destId="{A8F3472B-BE44-499A-A06A-6B3CAF22CB8F}" srcOrd="2" destOrd="0" presId="urn:microsoft.com/office/officeart/2005/8/layout/hierarchy4"/>
    <dgm:cxn modelId="{6615A99A-E47E-4916-A01B-6045E2C13FF9}" type="presParOf" srcId="{A8F3472B-BE44-499A-A06A-6B3CAF22CB8F}" destId="{B47211B1-2E1F-4327-8465-2F9E02FCB454}" srcOrd="0" destOrd="0" presId="urn:microsoft.com/office/officeart/2005/8/layout/hierarchy4"/>
    <dgm:cxn modelId="{8595CC45-EDA9-4F93-BA93-379BFF2B4790}" type="presParOf" srcId="{B47211B1-2E1F-4327-8465-2F9E02FCB454}" destId="{DBA90FF1-EA7E-4127-97E5-48CB582032BF}" srcOrd="0" destOrd="0" presId="urn:microsoft.com/office/officeart/2005/8/layout/hierarchy4"/>
    <dgm:cxn modelId="{2721DED3-94DE-4138-A0BC-D0C0CA517A05}" type="presParOf" srcId="{B47211B1-2E1F-4327-8465-2F9E02FCB454}" destId="{F53C04A3-EDB5-4813-A150-B779BBE1D5F7}" srcOrd="1" destOrd="0" presId="urn:microsoft.com/office/officeart/2005/8/layout/hierarchy4"/>
    <dgm:cxn modelId="{8CDB8527-8301-4300-B2EA-394A900D3622}" type="presParOf" srcId="{B47211B1-2E1F-4327-8465-2F9E02FCB454}" destId="{686BF13E-903D-4826-AEE7-369C8AA39779}" srcOrd="2" destOrd="0" presId="urn:microsoft.com/office/officeart/2005/8/layout/hierarchy4"/>
    <dgm:cxn modelId="{96D0D610-920A-46D0-A979-741F70DA6BF1}" type="presParOf" srcId="{686BF13E-903D-4826-AEE7-369C8AA39779}" destId="{4B2388A9-AE94-4CDE-B66D-467B51AD6096}" srcOrd="0" destOrd="0" presId="urn:microsoft.com/office/officeart/2005/8/layout/hierarchy4"/>
    <dgm:cxn modelId="{1CCE8993-09BF-429F-8BDA-793D3E9486BD}" type="presParOf" srcId="{4B2388A9-AE94-4CDE-B66D-467B51AD6096}" destId="{DADE5B57-4AB6-4A24-ABC2-BA56FE81C675}" srcOrd="0" destOrd="0" presId="urn:microsoft.com/office/officeart/2005/8/layout/hierarchy4"/>
    <dgm:cxn modelId="{21B57BF7-82E8-4C9F-AFC9-758644EA3725}" type="presParOf" srcId="{4B2388A9-AE94-4CDE-B66D-467B51AD6096}" destId="{29C73D51-E26F-448C-A406-24BD9DAA92DB}" srcOrd="1" destOrd="0" presId="urn:microsoft.com/office/officeart/2005/8/layout/hierarchy4"/>
    <dgm:cxn modelId="{C9E4D09B-97B2-4743-9C52-436C1E5A7A01}" type="presParOf" srcId="{4B2388A9-AE94-4CDE-B66D-467B51AD6096}" destId="{66F35358-F657-40D7-B06B-04F95B6AE359}" srcOrd="2" destOrd="0" presId="urn:microsoft.com/office/officeart/2005/8/layout/hierarchy4"/>
    <dgm:cxn modelId="{9E4D9182-742C-45FD-A389-DE5D6C02B821}" type="presParOf" srcId="{66F35358-F657-40D7-B06B-04F95B6AE359}" destId="{ACA63318-E77D-4C7D-BBE5-772955C45C39}" srcOrd="0" destOrd="0" presId="urn:microsoft.com/office/officeart/2005/8/layout/hierarchy4"/>
    <dgm:cxn modelId="{A0B768B5-3CDD-42E9-871F-3F050CFA1CCB}" type="presParOf" srcId="{ACA63318-E77D-4C7D-BBE5-772955C45C39}" destId="{5487B72B-0167-4028-9CAA-CAF2BA6EB88C}" srcOrd="0" destOrd="0" presId="urn:microsoft.com/office/officeart/2005/8/layout/hierarchy4"/>
    <dgm:cxn modelId="{A8BCE9C1-E2CC-4767-B458-DCDB7E94B962}" type="presParOf" srcId="{ACA63318-E77D-4C7D-BBE5-772955C45C39}" destId="{211657E2-FA39-4590-B167-E6047AE3530C}" srcOrd="1" destOrd="0" presId="urn:microsoft.com/office/officeart/2005/8/layout/hierarchy4"/>
    <dgm:cxn modelId="{BC9A529C-0BBA-4A82-9C97-175E2199C5E2}" type="presParOf" srcId="{ACA63318-E77D-4C7D-BBE5-772955C45C39}" destId="{BEABE802-8950-4E3C-9BDD-1AAF27D46D98}" srcOrd="2" destOrd="0" presId="urn:microsoft.com/office/officeart/2005/8/layout/hierarchy4"/>
    <dgm:cxn modelId="{4D20177D-EC8C-4BFD-ACE5-9214AFA617C0}" type="presParOf" srcId="{BEABE802-8950-4E3C-9BDD-1AAF27D46D98}" destId="{BBBEFCE9-890D-4148-B355-6AB93C8AA787}" srcOrd="0" destOrd="0" presId="urn:microsoft.com/office/officeart/2005/8/layout/hierarchy4"/>
    <dgm:cxn modelId="{EE47DF65-BC8D-4A1D-AAC3-4AB88FBE0266}" type="presParOf" srcId="{BBBEFCE9-890D-4148-B355-6AB93C8AA787}" destId="{ED45C3A3-1738-4309-9633-5615C85199DA}" srcOrd="0" destOrd="0" presId="urn:microsoft.com/office/officeart/2005/8/layout/hierarchy4"/>
    <dgm:cxn modelId="{9699BE5B-995A-4A7A-8AEA-22E5EF378B77}" type="presParOf" srcId="{BBBEFCE9-890D-4148-B355-6AB93C8AA787}" destId="{790BA0A1-1987-4C0B-9A41-19BA174F37F3}" srcOrd="1" destOrd="0" presId="urn:microsoft.com/office/officeart/2005/8/layout/hierarchy4"/>
    <dgm:cxn modelId="{92AEF026-7D68-4D6A-9C18-F900181B7EDA}" type="presParOf" srcId="{BBBEFCE9-890D-4148-B355-6AB93C8AA787}" destId="{FF7CEE72-FC14-4699-9DA2-5DFBAD1ED7E8}" srcOrd="2" destOrd="0" presId="urn:microsoft.com/office/officeart/2005/8/layout/hierarchy4"/>
    <dgm:cxn modelId="{9ECCE33A-DC1F-463C-96DE-EF1DD62C9FDF}" type="presParOf" srcId="{FF7CEE72-FC14-4699-9DA2-5DFBAD1ED7E8}" destId="{C38796F7-D3E9-4F1A-B55D-2A4BFDEEC64F}" srcOrd="0" destOrd="0" presId="urn:microsoft.com/office/officeart/2005/8/layout/hierarchy4"/>
    <dgm:cxn modelId="{F69AE3B3-8261-4240-9AA4-1E5C4F4FF65E}" type="presParOf" srcId="{C38796F7-D3E9-4F1A-B55D-2A4BFDEEC64F}" destId="{A74E5900-6D26-4EF4-B675-8F22CDE21728}" srcOrd="0" destOrd="0" presId="urn:microsoft.com/office/officeart/2005/8/layout/hierarchy4"/>
    <dgm:cxn modelId="{1C22D7BB-A9EF-4E9E-8212-0ED8BC0E9859}" type="presParOf" srcId="{C38796F7-D3E9-4F1A-B55D-2A4BFDEEC64F}" destId="{896CFCD4-2613-442F-A808-49D6D4CCCB58}" srcOrd="1" destOrd="0" presId="urn:microsoft.com/office/officeart/2005/8/layout/hierarchy4"/>
    <dgm:cxn modelId="{A28028AD-DEE6-4A81-9F17-C557F67037B7}" type="presParOf" srcId="{C38796F7-D3E9-4F1A-B55D-2A4BFDEEC64F}" destId="{718C0092-A0A0-42B7-979F-FB3376CC4C78}" srcOrd="2" destOrd="0" presId="urn:microsoft.com/office/officeart/2005/8/layout/hierarchy4"/>
    <dgm:cxn modelId="{A9EC2F6B-8F13-4B84-A300-84B2CF5D573D}" type="presParOf" srcId="{718C0092-A0A0-42B7-979F-FB3376CC4C78}" destId="{6284990F-042E-4B58-A8D6-9D7AAC9A7DD6}" srcOrd="0" destOrd="0" presId="urn:microsoft.com/office/officeart/2005/8/layout/hierarchy4"/>
    <dgm:cxn modelId="{9C8C9DF6-007A-45BE-857B-DC28376F2C0F}" type="presParOf" srcId="{6284990F-042E-4B58-A8D6-9D7AAC9A7DD6}" destId="{4042A8EE-6E15-49D7-AD41-F10DE082B23A}" srcOrd="0" destOrd="0" presId="urn:microsoft.com/office/officeart/2005/8/layout/hierarchy4"/>
    <dgm:cxn modelId="{4A6B1BF8-44A6-4519-BDD6-77003FEF12E4}" type="presParOf" srcId="{6284990F-042E-4B58-A8D6-9D7AAC9A7DD6}" destId="{353B57B3-A7E8-41E7-9BA7-341AEAC165D6}" srcOrd="1" destOrd="0" presId="urn:microsoft.com/office/officeart/2005/8/layout/hierarchy4"/>
    <dgm:cxn modelId="{E844E29C-2328-461D-9DA8-B068444127EA}" type="presParOf" srcId="{6284990F-042E-4B58-A8D6-9D7AAC9A7DD6}" destId="{C8C4C3D9-7CEE-4CD3-B26E-4E4A4F17D048}" srcOrd="2" destOrd="0" presId="urn:microsoft.com/office/officeart/2005/8/layout/hierarchy4"/>
    <dgm:cxn modelId="{8C30568A-C398-41B1-A3FF-914C0A0B3D3D}" type="presParOf" srcId="{C8C4C3D9-7CEE-4CD3-B26E-4E4A4F17D048}" destId="{98A7550B-24B0-4B93-98D0-4E1D8371EBBF}" srcOrd="0" destOrd="0" presId="urn:microsoft.com/office/officeart/2005/8/layout/hierarchy4"/>
    <dgm:cxn modelId="{1D9404AF-11CB-4215-8993-AD0A22E5053F}" type="presParOf" srcId="{98A7550B-24B0-4B93-98D0-4E1D8371EBBF}" destId="{2A24A2F7-C246-404A-8C89-0146F6E81600}" srcOrd="0" destOrd="0" presId="urn:microsoft.com/office/officeart/2005/8/layout/hierarchy4"/>
    <dgm:cxn modelId="{CB57FE83-49BB-4512-8441-91CAA01AFBB7}" type="presParOf" srcId="{98A7550B-24B0-4B93-98D0-4E1D8371EBBF}" destId="{913AC80D-3BC9-4C87-82F3-8CB7D50B0206}" srcOrd="1" destOrd="0" presId="urn:microsoft.com/office/officeart/2005/8/layout/hierarchy4"/>
    <dgm:cxn modelId="{DC739691-5DDA-475E-9306-AACD44BF6734}" type="presParOf" srcId="{98A7550B-24B0-4B93-98D0-4E1D8371EBBF}" destId="{52E26866-9D60-401A-8E86-DDE32DFC90EC}" srcOrd="2" destOrd="0" presId="urn:microsoft.com/office/officeart/2005/8/layout/hierarchy4"/>
    <dgm:cxn modelId="{8706381B-E373-4970-AF0D-FDCC0EB1BB6E}" type="presParOf" srcId="{52E26866-9D60-401A-8E86-DDE32DFC90EC}" destId="{EE62A7E0-7E48-460C-AACA-60B9D89832C6}" srcOrd="0" destOrd="0" presId="urn:microsoft.com/office/officeart/2005/8/layout/hierarchy4"/>
    <dgm:cxn modelId="{EE77E557-144B-4A62-9767-EC54A3C54FC0}" type="presParOf" srcId="{EE62A7E0-7E48-460C-AACA-60B9D89832C6}" destId="{86FC7B62-0EEB-4150-962C-22CE5BDDE057}" srcOrd="0" destOrd="0" presId="urn:microsoft.com/office/officeart/2005/8/layout/hierarchy4"/>
    <dgm:cxn modelId="{2118A2B6-7FCC-48CF-9435-D0AD2A993F57}" type="presParOf" srcId="{EE62A7E0-7E48-460C-AACA-60B9D89832C6}" destId="{3354B8F4-F159-4D45-B624-B946C61283B5}" srcOrd="1" destOrd="0" presId="urn:microsoft.com/office/officeart/2005/8/layout/hierarchy4"/>
    <dgm:cxn modelId="{18108C9E-872E-464D-BA96-B481CA360878}" type="presParOf" srcId="{EE62A7E0-7E48-460C-AACA-60B9D89832C6}" destId="{A5C8C8A3-33C3-4708-A4DB-0ED8BBF37AC0}" srcOrd="2" destOrd="0" presId="urn:microsoft.com/office/officeart/2005/8/layout/hierarchy4"/>
    <dgm:cxn modelId="{996B3162-3D56-4611-9387-B1B6A3BC6AF9}" type="presParOf" srcId="{A5C8C8A3-33C3-4708-A4DB-0ED8BBF37AC0}" destId="{93A47919-41F5-4D65-AC75-FAFC250E76F7}" srcOrd="0" destOrd="0" presId="urn:microsoft.com/office/officeart/2005/8/layout/hierarchy4"/>
    <dgm:cxn modelId="{D285DE04-6A74-4C5A-A917-9D2E757A406D}" type="presParOf" srcId="{93A47919-41F5-4D65-AC75-FAFC250E76F7}" destId="{CA2A2C20-067A-4889-9AD0-623B7CF1C515}" srcOrd="0" destOrd="0" presId="urn:microsoft.com/office/officeart/2005/8/layout/hierarchy4"/>
    <dgm:cxn modelId="{90DF0082-4856-4912-8C1B-14AAE6698DD2}"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Prin acest proiect se urmareste crearea unor spatii optim rezolvate functional si estetic, cu impact pozitiv deosebit asupra mediului natural si social. Prin amenajarea complexa proiectata se va realiza ridicarea calitatii spatiilor verzi, cresterea gradului de dotare a zonei, marirea confortului urban si imbunatatirea calitatii mediului. Totodata, prin amenajarea unui teren de sport in satul Cincis Cerna, se urmareste asigurarea unei infrastructuri adecvate pentru practicarea sportului si activitatilor recreationale, si implicit incurajarea si sustinerea practicarii sportului in randul tinerilor si copiilor comunei Teliucu Inferior si nu numai.</a:t>
          </a:r>
          <a:endParaRPr lang="ro-RO" sz="1000" b="1">
            <a:solidFill>
              <a:sysClr val="windowText" lastClr="000000"/>
            </a:solidFill>
            <a:latin typeface="Calibri" panose="020F0502020204030204"/>
            <a:ea typeface="+mn-ea"/>
            <a:cs typeface="+mn-cs"/>
          </a:endParaRP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9740E7FE-3F67-4F38-8B44-B711567217BD}">
      <dgm:prSet phldrT="[Text]" custT="1"/>
      <dgm:spPr>
        <a:xfrm>
          <a:off x="52" y="5892133"/>
          <a:ext cx="870713" cy="1325537"/>
        </a:xfr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 </a:t>
          </a:r>
          <a:endParaRPr lang="ro-RO" sz="10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Proiectul va genera un efect pozitiv pe termen lung asupra comunitatii locale prin cresterea gradului de siguranta si confort al cetatenilor. </a:t>
          </a:r>
          <a:endParaRPr lang="ro-RO" sz="1000" b="1">
            <a:solidFill>
              <a:sysClr val="windowText" lastClr="000000"/>
            </a:solidFill>
            <a:latin typeface="Calibri" panose="020F0502020204030204"/>
            <a:ea typeface="+mn-ea"/>
            <a:cs typeface="+mn-cs"/>
          </a:endParaRP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AMENAJARE SPATII DE AGREMENT IN COMUNA TELIUCU INFERIOR, JUD.HUNEDOARA: OB.1 AMENAJARE PARC IN SATUL TELIUCU INFERIOR OB 2 AMENAJARE TEREN DE SPORT IN SATUL CINCIS CERNA</a:t>
          </a:r>
          <a:endParaRPr lang="ro-RO" sz="1000" b="1">
            <a:solidFill>
              <a:sysClr val="windowText" lastClr="000000"/>
            </a:solidFill>
            <a:latin typeface="Calibri" panose="020F0502020204030204"/>
            <a:ea typeface="+mn-ea"/>
            <a:cs typeface="+mn-cs"/>
          </a:endParaRP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41CE96EE-3D0C-4D09-BF5C-587A4575482B}">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B7664FC9-4769-4095-9577-DEC3089DE5A5}" type="parTrans" cxnId="{E6D92351-F490-4C56-B319-313AF57B448D}">
      <dgm:prSet/>
      <dgm:spPr/>
      <dgm:t>
        <a:bodyPr/>
        <a:lstStyle/>
        <a:p>
          <a:endParaRPr lang="en-US"/>
        </a:p>
      </dgm:t>
    </dgm:pt>
    <dgm:pt modelId="{5E51D213-D6BA-4149-8239-40258D024BFC}" type="sibTrans" cxnId="{E6D92351-F490-4C56-B319-313AF57B448D}">
      <dgm:prSet/>
      <dgm:spPr/>
      <dgm:t>
        <a:bodyPr/>
        <a:lstStyle/>
        <a:p>
          <a:endParaRPr lang="en-US"/>
        </a:p>
      </dgm:t>
    </dgm:pt>
    <dgm:pt modelId="{4E6429AC-1471-4148-8395-A3F735DBCFF4}">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FFB6AB0B-EE60-4865-9C76-D570BCA1CAA5}" type="parTrans" cxnId="{24FF777E-D7DB-4C0D-AE43-9907EB9F22E7}">
      <dgm:prSet/>
      <dgm:spPr/>
      <dgm:t>
        <a:bodyPr/>
        <a:lstStyle/>
        <a:p>
          <a:endParaRPr lang="en-US"/>
        </a:p>
      </dgm:t>
    </dgm:pt>
    <dgm:pt modelId="{01F37A38-0359-493E-ABC7-D09BEFD57F86}" type="sibTrans" cxnId="{24FF777E-D7DB-4C0D-AE43-9907EB9F22E7}">
      <dgm:prSet/>
      <dgm:spPr/>
      <dgm:t>
        <a:bodyPr/>
        <a:lstStyle/>
        <a:p>
          <a:endParaRPr lang="en-US"/>
        </a:p>
      </dgm:t>
    </dgm:pt>
    <dgm:pt modelId="{30BBFE0C-BC12-49D9-AE5A-426B3C661D96}">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3A8EFD2A-E4C8-4AAD-B241-2D7185C28AFA}" type="parTrans" cxnId="{37C3FAB7-7915-4667-8B1F-3BD3136AC977}">
      <dgm:prSet/>
      <dgm:spPr/>
      <dgm:t>
        <a:bodyPr/>
        <a:lstStyle/>
        <a:p>
          <a:endParaRPr lang="en-US"/>
        </a:p>
      </dgm:t>
    </dgm:pt>
    <dgm:pt modelId="{82A2DCB9-0B31-462C-8D10-9F0D834B7CFF}" type="sibTrans" cxnId="{37C3FAB7-7915-4667-8B1F-3BD3136AC977}">
      <dgm:prSet/>
      <dgm:spPr/>
      <dgm:t>
        <a:bodyPr/>
        <a:lstStyle/>
        <a:p>
          <a:endParaRPr lang="en-US"/>
        </a:p>
      </dgm:t>
    </dgm:pt>
    <dgm:pt modelId="{4BB7947B-88FC-4744-BE2E-B5B308D79893}">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EBCFC990-BE53-4193-A207-B1C1B8645738}" type="parTrans" cxnId="{CCBA103D-9FB2-4A9E-B70A-029541DDC6D5}">
      <dgm:prSet/>
      <dgm:spPr/>
      <dgm:t>
        <a:bodyPr/>
        <a:lstStyle/>
        <a:p>
          <a:endParaRPr lang="en-US"/>
        </a:p>
      </dgm:t>
    </dgm:pt>
    <dgm:pt modelId="{811CEC84-2ACD-4C7C-A6BC-58186075ACD6}" type="sibTrans" cxnId="{CCBA103D-9FB2-4A9E-B70A-029541DDC6D5}">
      <dgm:prSet/>
      <dgm:spPr/>
      <dgm:t>
        <a:bodyPr/>
        <a:lstStyle/>
        <a:p>
          <a:endParaRPr lang="en-US"/>
        </a:p>
      </dgm:t>
    </dgm:pt>
    <dgm:pt modelId="{1C4F1B70-EBBD-43F9-AF3A-B59C8EA6BE0F}">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Amemajare parc in satul Teliucu Inferior</a:t>
          </a:r>
          <a:endParaRPr lang="ro-RO" sz="1000" b="1">
            <a:solidFill>
              <a:sysClr val="windowText" lastClr="000000"/>
            </a:solidFill>
            <a:latin typeface="Calibri" panose="020F0502020204030204"/>
            <a:ea typeface="+mn-ea"/>
            <a:cs typeface="+mn-cs"/>
          </a:endParaRPr>
        </a:p>
      </dgm:t>
    </dgm:pt>
    <dgm:pt modelId="{401053F7-F1C7-4EE7-80B0-453BA22D4982}" type="parTrans" cxnId="{2CC0BA47-F096-48EE-BFC5-69154BDB8B5D}">
      <dgm:prSet/>
      <dgm:spPr/>
      <dgm:t>
        <a:bodyPr/>
        <a:lstStyle/>
        <a:p>
          <a:endParaRPr lang="en-US"/>
        </a:p>
      </dgm:t>
    </dgm:pt>
    <dgm:pt modelId="{A83AE139-4A85-41CF-B827-3595FAB45051}" type="sibTrans" cxnId="{2CC0BA47-F096-48EE-BFC5-69154BDB8B5D}">
      <dgm:prSet/>
      <dgm:spPr/>
      <dgm:t>
        <a:bodyPr/>
        <a:lstStyle/>
        <a:p>
          <a:endParaRPr lang="en-US"/>
        </a:p>
      </dgm:t>
    </dgm:pt>
    <dgm:pt modelId="{F5F9E9C5-4046-4B40-B231-9EDCA19670ED}">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Amenajare teren de sport in satul Cincis Cerna</a:t>
          </a:r>
          <a:endParaRPr lang="ro-RO" sz="1000" b="1">
            <a:solidFill>
              <a:sysClr val="windowText" lastClr="000000"/>
            </a:solidFill>
            <a:latin typeface="Calibri" panose="020F0502020204030204"/>
            <a:ea typeface="+mn-ea"/>
            <a:cs typeface="+mn-cs"/>
          </a:endParaRPr>
        </a:p>
      </dgm:t>
    </dgm:pt>
    <dgm:pt modelId="{F8306121-9910-4372-B411-11E76EA0B20E}" type="parTrans" cxnId="{1E452A88-5E55-417E-A594-7249270D9C6E}">
      <dgm:prSet/>
      <dgm:spPr/>
      <dgm:t>
        <a:bodyPr/>
        <a:lstStyle/>
        <a:p>
          <a:endParaRPr lang="en-US"/>
        </a:p>
      </dgm:t>
    </dgm:pt>
    <dgm:pt modelId="{FFAE992E-105D-4C94-A914-203190CC75D7}" type="sibTrans" cxnId="{1E452A88-5E55-417E-A594-7249270D9C6E}">
      <dgm:prSet/>
      <dgm:spPr/>
      <dgm:t>
        <a:bodyPr/>
        <a:lstStyle/>
        <a:p>
          <a:endParaRPr lang="en-US"/>
        </a:p>
      </dgm:t>
    </dgm:pt>
    <dgm:pt modelId="{5842C4D8-2440-4FE9-BF82-3F7612800DC1}">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Cresterea gradului de siguranta si confort al cetatenilor in comuna Teliucu Inferior.</a:t>
          </a:r>
          <a:endParaRPr lang="ro-RO" sz="1000" b="1">
            <a:solidFill>
              <a:sysClr val="windowText" lastClr="000000"/>
            </a:solidFill>
            <a:latin typeface="Calibri" panose="020F0502020204030204"/>
            <a:ea typeface="+mn-ea"/>
            <a:cs typeface="+mn-cs"/>
          </a:endParaRPr>
        </a:p>
      </dgm:t>
    </dgm:pt>
    <dgm:pt modelId="{01FF058D-9F61-467F-AD44-F6871A0288BA}" type="parTrans" cxnId="{03A2CE80-7E2F-47F6-A4D4-A317C01F62A6}">
      <dgm:prSet/>
      <dgm:spPr/>
    </dgm:pt>
    <dgm:pt modelId="{79DE9EF4-BED3-40E7-8C70-389848A81026}" type="sibTrans" cxnId="{03A2CE80-7E2F-47F6-A4D4-A317C01F62A6}">
      <dgm:prSet/>
      <dgm:spPr/>
    </dgm:pt>
    <dgm:pt modelId="{6159209A-6773-4067-BD3B-B28AB2456A9F}" type="pres">
      <dgm:prSet presAssocID="{FDADB1E8-E118-4093-AA16-8A7F001F8678}" presName="Name0" presStyleCnt="0">
        <dgm:presLayoutVars>
          <dgm:dir/>
          <dgm:animLvl val="lvl"/>
          <dgm:resizeHandles val="exact"/>
        </dgm:presLayoutVars>
      </dgm:prSet>
      <dgm:spPr/>
      <dgm:t>
        <a:bodyPr/>
        <a:lstStyle/>
        <a:p>
          <a:endParaRPr lang="ro-RO"/>
        </a:p>
      </dgm:t>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t>
        <a:bodyPr/>
        <a:lstStyle/>
        <a:p>
          <a:endParaRPr lang="ro-RO"/>
        </a:p>
      </dgm:t>
    </dgm:pt>
    <dgm:pt modelId="{96EF0AF3-C7D2-41DE-B3AE-B5F9DD7DB504}" type="pres">
      <dgm:prSet presAssocID="{59D22FCD-EAF8-48AC-A845-24F88318AD29}" presName="descendantText" presStyleLbl="alignAccFollowNode1" presStyleIdx="0" presStyleCnt="5" custScaleX="117264" custScaleY="162233">
        <dgm:presLayoutVars>
          <dgm:bulletEnabled val="1"/>
        </dgm:presLayoutVars>
      </dgm:prSet>
      <dgm:spPr>
        <a:prstGeom prst="round2SameRect">
          <a:avLst/>
        </a:prstGeom>
      </dgm:spPr>
      <dgm:t>
        <a:bodyPr/>
        <a:lstStyle/>
        <a:p>
          <a:endParaRPr lang="ro-RO"/>
        </a:p>
      </dgm:t>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t>
        <a:bodyPr/>
        <a:lstStyle/>
        <a:p>
          <a:endParaRPr lang="ro-RO"/>
        </a:p>
      </dgm:t>
    </dgm:pt>
    <dgm:pt modelId="{676F0F9C-38DE-429C-852F-FD5801F46D45}" type="pres">
      <dgm:prSet presAssocID="{3EAACDE0-BF98-43B8-86BB-296113FD9FCE}" presName="parentText" presStyleLbl="node1" presStyleIdx="1" presStyleCnt="5" custScaleX="70540" custScaleY="171316">
        <dgm:presLayoutVars>
          <dgm:chMax val="1"/>
          <dgm:bulletEnabled val="1"/>
        </dgm:presLayoutVars>
      </dgm:prSet>
      <dgm:spPr>
        <a:prstGeom prst="roundRect">
          <a:avLst/>
        </a:prstGeom>
      </dgm:spPr>
      <dgm:t>
        <a:bodyPr/>
        <a:lstStyle/>
        <a:p>
          <a:endParaRPr lang="ro-RO"/>
        </a:p>
      </dgm:t>
    </dgm:pt>
    <dgm:pt modelId="{67D01082-9332-47DF-8279-5861B99B6E4E}" type="pres">
      <dgm:prSet presAssocID="{3EAACDE0-BF98-43B8-86BB-296113FD9FCE}" presName="descendantText" presStyleLbl="alignAccFollowNode1" presStyleIdx="1" presStyleCnt="5" custScaleX="144737" custScaleY="261582" custLinFactNeighborX="224" custLinFactNeighborY="15026">
        <dgm:presLayoutVars>
          <dgm:bulletEnabled val="1"/>
        </dgm:presLayoutVars>
      </dgm:prSet>
      <dgm:spPr>
        <a:prstGeom prst="rect">
          <a:avLst/>
        </a:prstGeom>
      </dgm:spPr>
      <dgm:t>
        <a:bodyPr/>
        <a:lstStyle/>
        <a:p>
          <a:endParaRPr lang="ro-RO"/>
        </a:p>
      </dgm:t>
    </dgm:pt>
    <dgm:pt modelId="{4DB8D4D2-8209-434A-997A-31F4D3399CA6}" type="pres">
      <dgm:prSet presAssocID="{866F1F7A-E135-4317-B3E8-99C905FF3805}" presName="sp" presStyleCnt="0"/>
      <dgm:spPr/>
      <dgm:t>
        <a:bodyPr/>
        <a:lstStyle/>
        <a:p>
          <a:endParaRPr lang="ro-RO"/>
        </a:p>
      </dgm:t>
    </dgm:pt>
    <dgm:pt modelId="{A0553061-07AE-47B2-8077-D3D61F6ED5A2}" type="pres">
      <dgm:prSet presAssocID="{384D8344-1B09-457C-8C5C-C9E67DE7BEAA}" presName="linNode" presStyleCnt="0"/>
      <dgm:spPr/>
      <dgm:t>
        <a:bodyPr/>
        <a:lstStyle/>
        <a:p>
          <a:endParaRPr lang="ro-RO"/>
        </a:p>
      </dgm:t>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t>
        <a:bodyPr/>
        <a:lstStyle/>
        <a:p>
          <a:endParaRPr lang="ro-RO"/>
        </a:p>
      </dgm:t>
    </dgm:pt>
    <dgm:pt modelId="{23447CCD-1B81-4231-9550-72B81D2CD4B5}" type="pres">
      <dgm:prSet presAssocID="{384D8344-1B09-457C-8C5C-C9E67DE7BEAA}" presName="descendantText" presStyleLbl="alignAccFollowNode1" presStyleIdx="2" presStyleCnt="5" custScaleX="232999" custScaleY="86953" custLinFactNeighborY="0">
        <dgm:presLayoutVars>
          <dgm:bulletEnabled val="1"/>
        </dgm:presLayoutVars>
      </dgm:prSet>
      <dgm:spPr>
        <a:prstGeom prst="round2SameRect">
          <a:avLst/>
        </a:prstGeom>
      </dgm:spPr>
      <dgm:t>
        <a:bodyPr/>
        <a:lstStyle/>
        <a:p>
          <a:endParaRPr lang="ro-RO"/>
        </a:p>
      </dgm:t>
    </dgm:pt>
    <dgm:pt modelId="{35165C00-86C8-4944-B584-0127B84E9F9E}" type="pres">
      <dgm:prSet presAssocID="{64FB0DEE-BA76-4D19-BAA9-F4491F1744C5}" presName="sp" presStyleCnt="0"/>
      <dgm:spPr/>
      <dgm:t>
        <a:bodyPr/>
        <a:lstStyle/>
        <a:p>
          <a:endParaRPr lang="ro-RO"/>
        </a:p>
      </dgm:t>
    </dgm:pt>
    <dgm:pt modelId="{6AC748B9-B860-47A0-AA4C-B568C79F2F20}" type="pres">
      <dgm:prSet presAssocID="{353E89F5-90FD-43B1-923C-F7A614CF3C22}" presName="linNode" presStyleCnt="0"/>
      <dgm:spPr/>
      <dgm:t>
        <a:bodyPr/>
        <a:lstStyle/>
        <a:p>
          <a:endParaRPr lang="ro-RO"/>
        </a:p>
      </dgm:t>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t>
        <a:bodyPr/>
        <a:lstStyle/>
        <a:p>
          <a:endParaRPr lang="ro-RO"/>
        </a:p>
      </dgm:t>
    </dgm:pt>
    <dgm:pt modelId="{28FB0171-7E9F-4A24-A49B-3968FB810212}" type="pres">
      <dgm:prSet presAssocID="{353E89F5-90FD-43B1-923C-F7A614CF3C22}" presName="descendantText" presStyleLbl="alignAccFollowNode1" presStyleIdx="3" presStyleCnt="5" custScaleX="160909" custScaleY="147107">
        <dgm:presLayoutVars>
          <dgm:bulletEnabled val="1"/>
        </dgm:presLayoutVars>
      </dgm:prSet>
      <dgm:spPr>
        <a:prstGeom prst="round2SameRect">
          <a:avLst/>
        </a:prstGeom>
      </dgm:spPr>
      <dgm:t>
        <a:bodyPr/>
        <a:lstStyle/>
        <a:p>
          <a:endParaRPr lang="ro-RO"/>
        </a:p>
      </dgm:t>
    </dgm:pt>
    <dgm:pt modelId="{060746E6-A6E5-4A18-B6EF-B0FBDBD2443B}" type="pres">
      <dgm:prSet presAssocID="{1F04E9A6-7FE5-4D5D-8FF6-4D210B9F5E4C}" presName="sp" presStyleCnt="0"/>
      <dgm:spPr/>
      <dgm:t>
        <a:bodyPr/>
        <a:lstStyle/>
        <a:p>
          <a:endParaRPr lang="ro-RO"/>
        </a:p>
      </dgm:t>
    </dgm:pt>
    <dgm:pt modelId="{C62AA387-7049-4CEC-96B5-8866FF8D069F}" type="pres">
      <dgm:prSet presAssocID="{9740E7FE-3F67-4F38-8B44-B711567217BD}" presName="linNode" presStyleCnt="0"/>
      <dgm:spPr/>
      <dgm:t>
        <a:bodyPr/>
        <a:lstStyle/>
        <a:p>
          <a:endParaRPr lang="ro-RO"/>
        </a:p>
      </dgm:t>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t>
        <a:bodyPr/>
        <a:lstStyle/>
        <a:p>
          <a:endParaRPr lang="ro-RO"/>
        </a:p>
      </dgm:t>
    </dgm:pt>
    <dgm:pt modelId="{6F97E8EC-0945-4C57-9BB0-ED664CA17D3D}" type="pres">
      <dgm:prSet presAssocID="{9740E7FE-3F67-4F38-8B44-B711567217BD}" presName="descendantText" presStyleLbl="alignAccFollowNode1" presStyleIdx="4" presStyleCnt="5" custScaleX="123422" custLinFactNeighborX="2012" custLinFactNeighborY="0">
        <dgm:presLayoutVars>
          <dgm:bulletEnabled val="1"/>
        </dgm:presLayoutVars>
      </dgm:prSet>
      <dgm:spPr>
        <a:prstGeom prst="round2SameRect">
          <a:avLst/>
        </a:prstGeom>
      </dgm:spPr>
      <dgm:t>
        <a:bodyPr/>
        <a:lstStyle/>
        <a:p>
          <a:endParaRPr lang="ro-RO"/>
        </a:p>
      </dgm:t>
    </dgm:pt>
  </dgm:ptLst>
  <dgm:cxnLst>
    <dgm:cxn modelId="{24FF777E-D7DB-4C0D-AE43-9907EB9F22E7}" srcId="{384D8344-1B09-457C-8C5C-C9E67DE7BEAA}" destId="{4E6429AC-1471-4148-8395-A3F735DBCFF4}" srcOrd="4" destOrd="0" parTransId="{FFB6AB0B-EE60-4865-9C76-D570BCA1CAA5}" sibTransId="{01F37A38-0359-493E-ABC7-D09BEFD57F86}"/>
    <dgm:cxn modelId="{5F23E1BF-BBAA-4CDF-A2FE-831142112370}" type="presOf" srcId="{096AC851-BD59-4B91-969A-0554B655F041}" destId="{6F97E8EC-0945-4C57-9BB0-ED664CA17D3D}" srcOrd="0" destOrd="0" presId="urn:microsoft.com/office/officeart/2005/8/layout/vList5"/>
    <dgm:cxn modelId="{CCBA103D-9FB2-4A9E-B70A-029541DDC6D5}" srcId="{384D8344-1B09-457C-8C5C-C9E67DE7BEAA}" destId="{4BB7947B-88FC-4744-BE2E-B5B308D79893}" srcOrd="1" destOrd="0" parTransId="{EBCFC990-BE53-4193-A207-B1C1B8645738}" sibTransId="{811CEC84-2ACD-4C7C-A6BC-58186075ACD6}"/>
    <dgm:cxn modelId="{91659A52-AAA2-43E5-A87A-AE19C2B05553}" type="presOf" srcId="{FDADB1E8-E118-4093-AA16-8A7F001F8678}" destId="{6159209A-6773-4067-BD3B-B28AB2456A9F}" srcOrd="0" destOrd="0" presId="urn:microsoft.com/office/officeart/2005/8/layout/vList5"/>
    <dgm:cxn modelId="{37C3FAB7-7915-4667-8B1F-3BD3136AC977}" srcId="{384D8344-1B09-457C-8C5C-C9E67DE7BEAA}" destId="{30BBFE0C-BC12-49D9-AE5A-426B3C661D96}" srcOrd="0" destOrd="0" parTransId="{3A8EFD2A-E4C8-4AAD-B241-2D7185C28AFA}" sibTransId="{82A2DCB9-0B31-462C-8D10-9F0D834B7CFF}"/>
    <dgm:cxn modelId="{66C97CE7-473D-4EFC-9EB0-50D87EC2B8E6}" type="presOf" srcId="{41CE96EE-3D0C-4D09-BF5C-587A4575482B}" destId="{23447CCD-1B81-4231-9550-72B81D2CD4B5}" srcOrd="0" destOrd="5" presId="urn:microsoft.com/office/officeart/2005/8/layout/vList5"/>
    <dgm:cxn modelId="{2EECEC35-89AF-4778-BBD1-DF4D0F77F960}" type="presOf" srcId="{73448E4E-8B9F-454F-94CC-5446AC1C272A}" destId="{96EF0AF3-C7D2-41DE-B3AE-B5F9DD7DB504}" srcOrd="0" destOrd="0" presId="urn:microsoft.com/office/officeart/2005/8/layout/vList5"/>
    <dgm:cxn modelId="{472FC119-C35E-4453-9BC4-0AF87FA73946}" type="presOf" srcId="{1C4F1B70-EBBD-43F9-AF3A-B59C8EA6BE0F}" destId="{23447CCD-1B81-4231-9550-72B81D2CD4B5}" srcOrd="0" destOrd="2" presId="urn:microsoft.com/office/officeart/2005/8/layout/vList5"/>
    <dgm:cxn modelId="{94B7B311-9972-4FDA-93C3-1C33BFB6312F}" srcId="{9740E7FE-3F67-4F38-8B44-B711567217BD}" destId="{096AC851-BD59-4B91-969A-0554B655F041}" srcOrd="0" destOrd="0" parTransId="{4C637BB7-C212-4278-BC85-48DAB1C90F2C}" sibTransId="{43B90DAE-27AA-43CA-AFA5-5ADC863B9F0B}"/>
    <dgm:cxn modelId="{E6D92351-F490-4C56-B319-313AF57B448D}" srcId="{384D8344-1B09-457C-8C5C-C9E67DE7BEAA}" destId="{41CE96EE-3D0C-4D09-BF5C-587A4575482B}" srcOrd="5" destOrd="0" parTransId="{B7664FC9-4769-4095-9577-DEC3089DE5A5}" sibTransId="{5E51D213-D6BA-4149-8239-40258D024BFC}"/>
    <dgm:cxn modelId="{4C9215AE-6580-4AD3-999C-CDE172EC7E77}" srcId="{FDADB1E8-E118-4093-AA16-8A7F001F8678}" destId="{9740E7FE-3F67-4F38-8B44-B711567217BD}" srcOrd="4" destOrd="0" parTransId="{BB282E53-ECE6-43B8-BEB0-15D29F6D25E3}" sibTransId="{400FAA67-7777-42DA-BDE5-8B0EB551D07C}"/>
    <dgm:cxn modelId="{780939F9-3B57-43DB-8B88-37E361C54132}" type="presOf" srcId="{4BB7947B-88FC-4744-BE2E-B5B308D79893}" destId="{23447CCD-1B81-4231-9550-72B81D2CD4B5}" srcOrd="0" destOrd="1" presId="urn:microsoft.com/office/officeart/2005/8/layout/vList5"/>
    <dgm:cxn modelId="{BAEC0B3E-7EE1-4A1A-B434-CA70DE11AA29}" srcId="{FDADB1E8-E118-4093-AA16-8A7F001F8678}" destId="{353E89F5-90FD-43B1-923C-F7A614CF3C22}" srcOrd="3" destOrd="0" parTransId="{F01F8F2C-B050-426E-95B2-C7A9F8E308B5}" sibTransId="{1F04E9A6-7FE5-4D5D-8FF6-4D210B9F5E4C}"/>
    <dgm:cxn modelId="{6C7B34FD-5CA3-464C-A0FC-076A5B7D24D6}" srcId="{FDADB1E8-E118-4093-AA16-8A7F001F8678}" destId="{59D22FCD-EAF8-48AC-A845-24F88318AD29}" srcOrd="0" destOrd="0" parTransId="{F015CA06-50D3-4E4E-A505-A6177DA80D98}" sibTransId="{99DC7F0C-BE29-43F1-AF93-BF1957537B40}"/>
    <dgm:cxn modelId="{4F9A5D98-E7A6-47C2-B69A-321E778A9679}" type="presOf" srcId="{30BBFE0C-BC12-49D9-AE5A-426B3C661D96}" destId="{23447CCD-1B81-4231-9550-72B81D2CD4B5}" srcOrd="0" destOrd="0" presId="urn:microsoft.com/office/officeart/2005/8/layout/vList5"/>
    <dgm:cxn modelId="{5E0B062E-44CA-4EFA-BEBC-84B3E39CB9E3}" srcId="{FDADB1E8-E118-4093-AA16-8A7F001F8678}" destId="{3EAACDE0-BF98-43B8-86BB-296113FD9FCE}" srcOrd="1" destOrd="0" parTransId="{EBDFC7A3-6BD8-4B08-A090-B71376BB9E96}" sibTransId="{866F1F7A-E135-4317-B3E8-99C905FF3805}"/>
    <dgm:cxn modelId="{A89C1738-81B2-4C75-94E9-C20C850451FD}" type="presOf" srcId="{353E89F5-90FD-43B1-923C-F7A614CF3C22}" destId="{A3D7207D-56C5-4FFB-88D0-51628AD11EE3}" srcOrd="0" destOrd="0" presId="urn:microsoft.com/office/officeart/2005/8/layout/vList5"/>
    <dgm:cxn modelId="{9287E587-07D2-40CF-9B6B-BFFE8F2D5F74}" type="presOf" srcId="{F5F9E9C5-4046-4B40-B231-9EDCA19670ED}" destId="{23447CCD-1B81-4231-9550-72B81D2CD4B5}" srcOrd="0" destOrd="3" presId="urn:microsoft.com/office/officeart/2005/8/layout/vList5"/>
    <dgm:cxn modelId="{CDCFC593-1C99-4273-AD06-5E37FAE5AB94}" srcId="{3EAACDE0-BF98-43B8-86BB-296113FD9FCE}" destId="{1895B3BD-8679-4CBF-A242-CE933B3D94C3}" srcOrd="0" destOrd="0" parTransId="{6EE09118-1C8A-4036-8A74-44E46A721174}" sibTransId="{CB153650-1C26-445D-B701-D3A8A2DEDA9C}"/>
    <dgm:cxn modelId="{FC151BF9-BC5F-4FFF-9410-F612F44F3534}" type="presOf" srcId="{1895B3BD-8679-4CBF-A242-CE933B3D94C3}" destId="{67D01082-9332-47DF-8279-5861B99B6E4E}" srcOrd="0" destOrd="0" presId="urn:microsoft.com/office/officeart/2005/8/layout/vList5"/>
    <dgm:cxn modelId="{173D82B4-F2FD-4C6F-8EA9-BC46F19EE1C5}" type="presOf" srcId="{CD68AB43-5D9C-4936-A149-D3DC884804E3}" destId="{28FB0171-7E9F-4A24-A49B-3968FB810212}" srcOrd="0" destOrd="0" presId="urn:microsoft.com/office/officeart/2005/8/layout/vList5"/>
    <dgm:cxn modelId="{C5A011C0-AF31-4A07-8BD0-A6084622EA1E}" type="presOf" srcId="{59D22FCD-EAF8-48AC-A845-24F88318AD29}" destId="{6EC5E805-08FA-4895-8CA4-08082562C7BD}" srcOrd="0" destOrd="0" presId="urn:microsoft.com/office/officeart/2005/8/layout/vList5"/>
    <dgm:cxn modelId="{2CC0BA47-F096-48EE-BFC5-69154BDB8B5D}" srcId="{384D8344-1B09-457C-8C5C-C9E67DE7BEAA}" destId="{1C4F1B70-EBBD-43F9-AF3A-B59C8EA6BE0F}" srcOrd="2" destOrd="0" parTransId="{401053F7-F1C7-4EE7-80B0-453BA22D4982}" sibTransId="{A83AE139-4A85-41CF-B827-3595FAB45051}"/>
    <dgm:cxn modelId="{9B063DCE-578B-48B6-8679-D7BDDD380753}" srcId="{353E89F5-90FD-43B1-923C-F7A614CF3C22}" destId="{CD68AB43-5D9C-4936-A149-D3DC884804E3}" srcOrd="0" destOrd="0" parTransId="{45AF213C-80FA-4CCD-B34A-EA17B9867E99}" sibTransId="{A4B5AF91-FEFE-4B18-8AED-0E0E7DF4FCF8}"/>
    <dgm:cxn modelId="{7266055C-F218-45EB-8DAF-6A20559F6D44}" type="presOf" srcId="{9740E7FE-3F67-4F38-8B44-B711567217BD}" destId="{B39F83D9-F0B1-4873-A1B7-4B02D7C06550}" srcOrd="0" destOrd="0" presId="urn:microsoft.com/office/officeart/2005/8/layout/vList5"/>
    <dgm:cxn modelId="{6D1D9B73-E06C-440E-AA18-2C81C92552D4}" type="presOf" srcId="{3EAACDE0-BF98-43B8-86BB-296113FD9FCE}" destId="{676F0F9C-38DE-429C-852F-FD5801F46D45}" srcOrd="0" destOrd="0" presId="urn:microsoft.com/office/officeart/2005/8/layout/vList5"/>
    <dgm:cxn modelId="{1E452A88-5E55-417E-A594-7249270D9C6E}" srcId="{384D8344-1B09-457C-8C5C-C9E67DE7BEAA}" destId="{F5F9E9C5-4046-4B40-B231-9EDCA19670ED}" srcOrd="3" destOrd="0" parTransId="{F8306121-9910-4372-B411-11E76EA0B20E}" sibTransId="{FFAE992E-105D-4C94-A914-203190CC75D7}"/>
    <dgm:cxn modelId="{EE6D1A49-70AF-49D9-8DD3-9DE745842B83}" srcId="{59D22FCD-EAF8-48AC-A845-24F88318AD29}" destId="{73448E4E-8B9F-454F-94CC-5446AC1C272A}" srcOrd="0" destOrd="0" parTransId="{9C2F3EFA-7942-4B68-A460-680891790ABB}" sibTransId="{BE7BC7D8-7BE6-4BFF-8248-989E098C4CED}"/>
    <dgm:cxn modelId="{2388B232-112E-43E4-806F-24DAD58A6DDC}" type="presOf" srcId="{384D8344-1B09-457C-8C5C-C9E67DE7BEAA}" destId="{63568D48-0DAA-436B-A039-D707DEB774A9}" srcOrd="0" destOrd="0" presId="urn:microsoft.com/office/officeart/2005/8/layout/vList5"/>
    <dgm:cxn modelId="{03A2CE80-7E2F-47F6-A4D4-A317C01F62A6}" srcId="{353E89F5-90FD-43B1-923C-F7A614CF3C22}" destId="{5842C4D8-2440-4FE9-BF82-3F7612800DC1}" srcOrd="1" destOrd="0" parTransId="{01FF058D-9F61-467F-AD44-F6871A0288BA}" sibTransId="{79DE9EF4-BED3-40E7-8C70-389848A81026}"/>
    <dgm:cxn modelId="{CA70A011-89D1-4FDA-8774-297DC4A16BC4}" type="presOf" srcId="{4E6429AC-1471-4148-8395-A3F735DBCFF4}" destId="{23447CCD-1B81-4231-9550-72B81D2CD4B5}" srcOrd="0" destOrd="4" presId="urn:microsoft.com/office/officeart/2005/8/layout/vList5"/>
    <dgm:cxn modelId="{0A85179C-7166-4834-83C2-CB53B2239571}" srcId="{FDADB1E8-E118-4093-AA16-8A7F001F8678}" destId="{384D8344-1B09-457C-8C5C-C9E67DE7BEAA}" srcOrd="2" destOrd="0" parTransId="{A9F52389-046D-48F5-B034-E81A7A18849D}" sibTransId="{64FB0DEE-BA76-4D19-BAA9-F4491F1744C5}"/>
    <dgm:cxn modelId="{B3225C2A-A06E-4674-9614-C49EB9FB7F95}" type="presOf" srcId="{5842C4D8-2440-4FE9-BF82-3F7612800DC1}" destId="{28FB0171-7E9F-4A24-A49B-3968FB810212}" srcOrd="0" destOrd="1" presId="urn:microsoft.com/office/officeart/2005/8/layout/vList5"/>
    <dgm:cxn modelId="{B6FAA79D-A6C4-4EEF-A69D-34A7CCC60BAA}" type="presParOf" srcId="{6159209A-6773-4067-BD3B-B28AB2456A9F}" destId="{74DE518A-EFED-4C2C-B1F1-FDA0AFD619EC}" srcOrd="0" destOrd="0" presId="urn:microsoft.com/office/officeart/2005/8/layout/vList5"/>
    <dgm:cxn modelId="{DD9C455C-E839-42E9-93C4-BDC663F39BA3}" type="presParOf" srcId="{74DE518A-EFED-4C2C-B1F1-FDA0AFD619EC}" destId="{6EC5E805-08FA-4895-8CA4-08082562C7BD}" srcOrd="0" destOrd="0" presId="urn:microsoft.com/office/officeart/2005/8/layout/vList5"/>
    <dgm:cxn modelId="{32E0B410-43D3-4DA4-BF80-188D243B1DB8}" type="presParOf" srcId="{74DE518A-EFED-4C2C-B1F1-FDA0AFD619EC}" destId="{96EF0AF3-C7D2-41DE-B3AE-B5F9DD7DB504}" srcOrd="1" destOrd="0" presId="urn:microsoft.com/office/officeart/2005/8/layout/vList5"/>
    <dgm:cxn modelId="{3C65C61A-2DB5-4F99-98C9-100F40E5E678}" type="presParOf" srcId="{6159209A-6773-4067-BD3B-B28AB2456A9F}" destId="{A0930AA0-FD87-4A15-8141-6A7AA0969E1A}" srcOrd="1" destOrd="0" presId="urn:microsoft.com/office/officeart/2005/8/layout/vList5"/>
    <dgm:cxn modelId="{1ADC663B-336F-41AB-97AE-D7F3ABCDBC9B}" type="presParOf" srcId="{6159209A-6773-4067-BD3B-B28AB2456A9F}" destId="{8C335281-4A3C-48E6-940C-A070B3D2710A}" srcOrd="2" destOrd="0" presId="urn:microsoft.com/office/officeart/2005/8/layout/vList5"/>
    <dgm:cxn modelId="{6DB727ED-4C6C-4D75-9461-43E4AC4925E0}" type="presParOf" srcId="{8C335281-4A3C-48E6-940C-A070B3D2710A}" destId="{676F0F9C-38DE-429C-852F-FD5801F46D45}" srcOrd="0" destOrd="0" presId="urn:microsoft.com/office/officeart/2005/8/layout/vList5"/>
    <dgm:cxn modelId="{E2ECE82D-14AB-44F2-BE16-838F700B88EC}" type="presParOf" srcId="{8C335281-4A3C-48E6-940C-A070B3D2710A}" destId="{67D01082-9332-47DF-8279-5861B99B6E4E}" srcOrd="1" destOrd="0" presId="urn:microsoft.com/office/officeart/2005/8/layout/vList5"/>
    <dgm:cxn modelId="{D2BB1C3B-FEBA-4918-B67B-2E6DD3B97677}" type="presParOf" srcId="{6159209A-6773-4067-BD3B-B28AB2456A9F}" destId="{4DB8D4D2-8209-434A-997A-31F4D3399CA6}" srcOrd="3" destOrd="0" presId="urn:microsoft.com/office/officeart/2005/8/layout/vList5"/>
    <dgm:cxn modelId="{7FFDC3D3-6B4D-47A5-9F80-622B2529E3BD}" type="presParOf" srcId="{6159209A-6773-4067-BD3B-B28AB2456A9F}" destId="{A0553061-07AE-47B2-8077-D3D61F6ED5A2}" srcOrd="4" destOrd="0" presId="urn:microsoft.com/office/officeart/2005/8/layout/vList5"/>
    <dgm:cxn modelId="{CBB06D0D-83E5-4A6C-8679-E0EE652B13B9}" type="presParOf" srcId="{A0553061-07AE-47B2-8077-D3D61F6ED5A2}" destId="{63568D48-0DAA-436B-A039-D707DEB774A9}" srcOrd="0" destOrd="0" presId="urn:microsoft.com/office/officeart/2005/8/layout/vList5"/>
    <dgm:cxn modelId="{EE372384-D4C0-48BA-A23E-FC60E2A90186}" type="presParOf" srcId="{A0553061-07AE-47B2-8077-D3D61F6ED5A2}" destId="{23447CCD-1B81-4231-9550-72B81D2CD4B5}" srcOrd="1" destOrd="0" presId="urn:microsoft.com/office/officeart/2005/8/layout/vList5"/>
    <dgm:cxn modelId="{13D4B4E4-7C3C-429D-B95B-368034548847}" type="presParOf" srcId="{6159209A-6773-4067-BD3B-B28AB2456A9F}" destId="{35165C00-86C8-4944-B584-0127B84E9F9E}" srcOrd="5" destOrd="0" presId="urn:microsoft.com/office/officeart/2005/8/layout/vList5"/>
    <dgm:cxn modelId="{2C2DEFEE-21E6-4B94-893A-6889B101524C}" type="presParOf" srcId="{6159209A-6773-4067-BD3B-B28AB2456A9F}" destId="{6AC748B9-B860-47A0-AA4C-B568C79F2F20}" srcOrd="6" destOrd="0" presId="urn:microsoft.com/office/officeart/2005/8/layout/vList5"/>
    <dgm:cxn modelId="{8D0ED437-A5E7-4802-8FB4-8F2539D7BA4E}" type="presParOf" srcId="{6AC748B9-B860-47A0-AA4C-B568C79F2F20}" destId="{A3D7207D-56C5-4FFB-88D0-51628AD11EE3}" srcOrd="0" destOrd="0" presId="urn:microsoft.com/office/officeart/2005/8/layout/vList5"/>
    <dgm:cxn modelId="{CC1B68D4-94E2-4CEA-9DB3-AB3FE2E3CCB3}" type="presParOf" srcId="{6AC748B9-B860-47A0-AA4C-B568C79F2F20}" destId="{28FB0171-7E9F-4A24-A49B-3968FB810212}" srcOrd="1" destOrd="0" presId="urn:microsoft.com/office/officeart/2005/8/layout/vList5"/>
    <dgm:cxn modelId="{4ECA1DDF-B153-400F-9E75-363814CDAB85}" type="presParOf" srcId="{6159209A-6773-4067-BD3B-B28AB2456A9F}" destId="{060746E6-A6E5-4A18-B6EF-B0FBDBD2443B}" srcOrd="7" destOrd="0" presId="urn:microsoft.com/office/officeart/2005/8/layout/vList5"/>
    <dgm:cxn modelId="{BAA77053-314F-45EE-A8B0-434FD0CF0706}" type="presParOf" srcId="{6159209A-6773-4067-BD3B-B28AB2456A9F}" destId="{C62AA387-7049-4CEC-96B5-8866FF8D069F}" srcOrd="8" destOrd="0" presId="urn:microsoft.com/office/officeart/2005/8/layout/vList5"/>
    <dgm:cxn modelId="{4AFCE0B4-7111-45AC-B3C8-56346A8EEF92}" type="presParOf" srcId="{C62AA387-7049-4CEC-96B5-8866FF8D069F}" destId="{B39F83D9-F0B1-4873-A1B7-4B02D7C06550}" srcOrd="0" destOrd="0" presId="urn:microsoft.com/office/officeart/2005/8/layout/vList5"/>
    <dgm:cxn modelId="{ECC9F7C1-8D40-4144-A444-F149F23BECBD}"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Localizarea proiectului:  </a:t>
          </a:r>
          <a:r>
            <a:rPr lang="en-US" sz="1000" b="1" kern="1200" smtClean="0">
              <a:solidFill>
                <a:sysClr val="windowText" lastClr="000000">
                  <a:hueOff val="0"/>
                  <a:satOff val="0"/>
                  <a:lumOff val="0"/>
                  <a:alphaOff val="0"/>
                </a:sysClr>
              </a:solidFill>
              <a:latin typeface="Calibri" panose="020F0502020204030204"/>
              <a:ea typeface="+mn-ea"/>
              <a:cs typeface="+mn-cs"/>
            </a:rPr>
            <a:t>Comuna Teliucu Inferior, sat Teliucu Inferior, str. Minei, nr. 2, judetul Hunedoara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kern="1200" dirty="0" smtClean="0">
              <a:solidFill>
                <a:sysClr val="windowText" lastClr="000000">
                  <a:hueOff val="0"/>
                  <a:satOff val="0"/>
                  <a:lumOff val="0"/>
                  <a:alphaOff val="0"/>
                </a:sysClr>
              </a:solidFill>
              <a:latin typeface="Calibri" panose="020F0502020204030204"/>
              <a:ea typeface="+mn-ea"/>
              <a:cs typeface="+mn-cs"/>
            </a:rPr>
            <a:t>art. 20 Servicii de baza si reinnoirea satelor in zonele rurale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3595954"/>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kern="1200" smtClean="0">
              <a:solidFill>
                <a:sysClr val="windowText" lastClr="000000">
                  <a:hueOff val="0"/>
                  <a:satOff val="0"/>
                  <a:lumOff val="0"/>
                  <a:alphaOff val="0"/>
                </a:sysClr>
              </a:solidFill>
              <a:latin typeface="Calibri" panose="020F0502020204030204"/>
              <a:ea typeface="+mn-ea"/>
              <a:cs typeface="+mn-cs"/>
            </a:rPr>
            <a:t>6B</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finanțării nerambursabile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464.969,54 lei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99.811,00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kern="1200" smtClean="0">
              <a:solidFill>
                <a:sysClr val="windowText" lastClr="000000">
                  <a:hueOff val="0"/>
                  <a:satOff val="0"/>
                  <a:lumOff val="0"/>
                  <a:alphaOff val="0"/>
                </a:sysClr>
              </a:solidFill>
              <a:latin typeface="Calibri" panose="020F0502020204030204"/>
              <a:ea typeface="+mn-ea"/>
              <a:cs typeface="+mn-cs"/>
            </a:rPr>
            <a:t>0 lei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kern="1200" smtClean="0">
              <a:solidFill>
                <a:sysClr val="windowText" lastClr="000000">
                  <a:hueOff val="0"/>
                  <a:satOff val="0"/>
                  <a:lumOff val="0"/>
                  <a:alphaOff val="0"/>
                </a:sysClr>
              </a:solidFill>
              <a:latin typeface="Calibri" panose="020F0502020204030204"/>
              <a:ea typeface="+mn-ea"/>
              <a:cs typeface="+mn-cs"/>
            </a:rPr>
            <a:t>19.07.2018-18.04.2023</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kern="1200" smtClean="0">
              <a:solidFill>
                <a:sysClr val="windowText" lastClr="000000">
                  <a:hueOff val="0"/>
                  <a:satOff val="0"/>
                  <a:lumOff val="0"/>
                  <a:alphaOff val="0"/>
                </a:sysClr>
              </a:solidFill>
              <a:latin typeface="Calibri" panose="020F0502020204030204"/>
              <a:ea typeface="+mn-ea"/>
              <a:cs typeface="+mn-cs"/>
            </a:rPr>
            <a:t>Comuna Teliucu Inferior</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Date de contact </a:t>
          </a:r>
          <a:r>
            <a:rPr lang="en-US" sz="1000" b="1" kern="1200" smtClean="0">
              <a:solidFill>
                <a:sysClr val="windowText" lastClr="000000">
                  <a:hueOff val="0"/>
                  <a:satOff val="0"/>
                  <a:lumOff val="0"/>
                  <a:alphaOff val="0"/>
                </a:sysClr>
              </a:solidFill>
              <a:latin typeface="Calibri" panose="020F0502020204030204"/>
              <a:ea typeface="+mn-ea"/>
              <a:cs typeface="+mn-cs"/>
            </a:rPr>
            <a:t>tel. 0254 738105, e-mail: primariateliuc@gmail.com</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1622136" y="-749001"/>
          <a:ext cx="1384072" cy="2885138"/>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AMENAJARE SPATII DE AGREMENT IN COMUNA TELIUCU INFERIOR, JUD.HUNEDOARA: OB.1 AMENAJARE PARC IN SATUL TELIUCU INFERIOR OB 2 AMENAJARE TEREN DE SPORT IN SATUL CINCIS CERNA</a:t>
          </a:r>
          <a:endParaRPr lang="ro-RO" sz="1000" b="1" kern="1200">
            <a:solidFill>
              <a:sysClr val="windowText" lastClr="000000"/>
            </a:solidFill>
            <a:latin typeface="Calibri" panose="020F0502020204030204"/>
            <a:ea typeface="+mn-ea"/>
            <a:cs typeface="+mn-cs"/>
          </a:endParaRPr>
        </a:p>
      </dsp:txBody>
      <dsp:txXfrm rot="-5400000">
        <a:off x="871604" y="69096"/>
        <a:ext cx="2817573" cy="1248942"/>
      </dsp:txXfrm>
    </dsp:sp>
    <dsp:sp modelId="{6EC5E805-08FA-4895-8CA4-08082562C7BD}">
      <dsp:nvSpPr>
        <dsp:cNvPr id="0" name=""/>
        <dsp:cNvSpPr/>
      </dsp:nvSpPr>
      <dsp:spPr>
        <a:xfrm>
          <a:off x="52" y="410853"/>
          <a:ext cx="871550" cy="565428"/>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Denumirea proiectului</a:t>
          </a:r>
        </a:p>
      </dsp:txBody>
      <dsp:txXfrm>
        <a:off x="27654" y="438455"/>
        <a:ext cx="816346" cy="510224"/>
      </dsp:txXfrm>
    </dsp:sp>
    <dsp:sp modelId="{67D01082-9332-47DF-8279-5861B99B6E4E}">
      <dsp:nvSpPr>
        <dsp:cNvPr id="0" name=""/>
        <dsp:cNvSpPr/>
      </dsp:nvSpPr>
      <dsp:spPr>
        <a:xfrm rot="5400000">
          <a:off x="1223248" y="1173925"/>
          <a:ext cx="2231657"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Prin acest proiect se urmareste crearea unor spatii optim rezolvate functional si estetic, cu impact pozitiv deosebit asupra mediului natural si social. Prin amenajarea complexa proiectata se va realiza ridicarea calitatii spatiilor verzi, cresterea gradului de dotare a zonei, marirea confortului urban si imbunatatirea calitatii mediului. Totodata, prin amenajarea unui teren de sport in satul Cincis Cerna, se urmareste asigurarea unei infrastructuri adecvate pentru practicarea sportului si activitatilor recreationale, si implicit incurajarea si sustinerea practicarii sportului in randul tinerilor si copiilor comunei Teliucu Inferior si nu numai.</a:t>
          </a:r>
          <a:endParaRPr lang="ro-RO" sz="1000" b="1" kern="1200">
            <a:solidFill>
              <a:sysClr val="windowText" lastClr="000000"/>
            </a:solidFill>
            <a:latin typeface="Calibri" panose="020F0502020204030204"/>
            <a:ea typeface="+mn-ea"/>
            <a:cs typeface="+mn-cs"/>
          </a:endParaRPr>
        </a:p>
      </dsp:txBody>
      <dsp:txXfrm rot="-5400000">
        <a:off x="830057" y="1567116"/>
        <a:ext cx="3018040" cy="2231657"/>
      </dsp:txXfrm>
    </dsp:sp>
    <dsp:sp modelId="{676F0F9C-38DE-429C-852F-FD5801F46D45}">
      <dsp:nvSpPr>
        <dsp:cNvPr id="0" name=""/>
        <dsp:cNvSpPr/>
      </dsp:nvSpPr>
      <dsp:spPr>
        <a:xfrm>
          <a:off x="52" y="1641276"/>
          <a:ext cx="827377" cy="1826953"/>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Descrierea proiectului </a:t>
          </a:r>
        </a:p>
      </dsp:txBody>
      <dsp:txXfrm>
        <a:off x="40441" y="1681665"/>
        <a:ext cx="746599" cy="1746175"/>
      </dsp:txXfrm>
    </dsp:sp>
    <dsp:sp modelId="{23447CCD-1B81-4231-9550-72B81D2CD4B5}">
      <dsp:nvSpPr>
        <dsp:cNvPr id="0" name=""/>
        <dsp:cNvSpPr/>
      </dsp:nvSpPr>
      <dsp:spPr>
        <a:xfrm rot="5400000">
          <a:off x="1966687" y="2746898"/>
          <a:ext cx="741829"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Amemajare parc in satul Teliucu Inferior</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Amenajare teren de sport in satul Cincis Cerna</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dsp:txBody>
      <dsp:txXfrm rot="-5400000">
        <a:off x="827386" y="3922413"/>
        <a:ext cx="2984219" cy="669403"/>
      </dsp:txXfrm>
    </dsp:sp>
    <dsp:sp modelId="{63568D48-0DAA-436B-A039-D707DEB774A9}">
      <dsp:nvSpPr>
        <dsp:cNvPr id="0" name=""/>
        <dsp:cNvSpPr/>
      </dsp:nvSpPr>
      <dsp:spPr>
        <a:xfrm>
          <a:off x="52" y="3723903"/>
          <a:ext cx="827333" cy="1066423"/>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Obiective</a:t>
          </a:r>
        </a:p>
      </dsp:txBody>
      <dsp:txXfrm>
        <a:off x="40439" y="3764290"/>
        <a:ext cx="746559" cy="985649"/>
      </dsp:txXfrm>
    </dsp:sp>
    <dsp:sp modelId="{28FB0171-7E9F-4A24-A49B-3968FB810212}">
      <dsp:nvSpPr>
        <dsp:cNvPr id="0" name=""/>
        <dsp:cNvSpPr/>
      </dsp:nvSpPr>
      <dsp:spPr>
        <a:xfrm rot="5400000">
          <a:off x="1725110" y="3979290"/>
          <a:ext cx="1255026"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 </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Cresterea gradului de siguranta si confort al cetatenilor in comuna Teliucu Inferior.</a:t>
          </a:r>
          <a:endParaRPr lang="ro-RO" sz="1000" b="1" kern="1200">
            <a:solidFill>
              <a:sysClr val="windowText" lastClr="000000"/>
            </a:solidFill>
            <a:latin typeface="Calibri" panose="020F0502020204030204"/>
            <a:ea typeface="+mn-ea"/>
            <a:cs typeface="+mn-cs"/>
          </a:endParaRPr>
        </a:p>
      </dsp:txBody>
      <dsp:txXfrm rot="-5400000">
        <a:off x="860754" y="4904912"/>
        <a:ext cx="2922475" cy="1132496"/>
      </dsp:txXfrm>
    </dsp:sp>
    <dsp:sp modelId="{A3D7207D-56C5-4FFB-88D0-51628AD11EE3}">
      <dsp:nvSpPr>
        <dsp:cNvPr id="0" name=""/>
        <dsp:cNvSpPr/>
      </dsp:nvSpPr>
      <dsp:spPr>
        <a:xfrm>
          <a:off x="52" y="4937949"/>
          <a:ext cx="860700" cy="1066423"/>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Rezultate</a:t>
          </a:r>
        </a:p>
      </dsp:txBody>
      <dsp:txXfrm>
        <a:off x="42068" y="4979965"/>
        <a:ext cx="776668" cy="982391"/>
      </dsp:txXfrm>
    </dsp:sp>
    <dsp:sp modelId="{6F97E8EC-0945-4C57-9BB0-ED664CA17D3D}">
      <dsp:nvSpPr>
        <dsp:cNvPr id="0" name=""/>
        <dsp:cNvSpPr/>
      </dsp:nvSpPr>
      <dsp:spPr>
        <a:xfrm rot="5400000">
          <a:off x="1932890" y="5196566"/>
          <a:ext cx="853138"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Proiectul va genera un efect pozitiv pe termen lung asupra comunitatii locale prin cresterea gradului de siguranta si confort al cetatenilor. </a:t>
          </a:r>
          <a:endParaRPr lang="ro-RO" sz="1000" b="1" kern="1200">
            <a:solidFill>
              <a:sysClr val="windowText" lastClr="000000"/>
            </a:solidFill>
            <a:latin typeface="Calibri" panose="020F0502020204030204"/>
            <a:ea typeface="+mn-ea"/>
            <a:cs typeface="+mn-cs"/>
          </a:endParaRPr>
        </a:p>
      </dsp:txBody>
      <dsp:txXfrm rot="-5400000">
        <a:off x="870819" y="6300285"/>
        <a:ext cx="2935634" cy="769844"/>
      </dsp:txXfrm>
    </dsp:sp>
    <dsp:sp modelId="{B39F83D9-F0B1-4873-A1B7-4B02D7C06550}">
      <dsp:nvSpPr>
        <dsp:cNvPr id="0" name=""/>
        <dsp:cNvSpPr/>
      </dsp:nvSpPr>
      <dsp:spPr>
        <a:xfrm>
          <a:off x="52" y="6151995"/>
          <a:ext cx="870713" cy="1066423"/>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Lecții învățate/ recomandări</a:t>
          </a:r>
        </a:p>
      </dsp:txBody>
      <dsp:txXfrm>
        <a:off x="42557" y="6194500"/>
        <a:ext cx="785703" cy="9814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User</cp:lastModifiedBy>
  <cp:revision>5</cp:revision>
  <dcterms:created xsi:type="dcterms:W3CDTF">2023-04-27T06:29:00Z</dcterms:created>
  <dcterms:modified xsi:type="dcterms:W3CDTF">2023-04-27T06:55:00Z</dcterms:modified>
</cp:coreProperties>
</file>