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E09" w:rsidRPr="007F2E09" w:rsidRDefault="007F2E09" w:rsidP="009145AB">
      <w:pPr>
        <w:spacing w:before="100" w:beforeAutospacing="1" w:after="0" w:line="240" w:lineRule="auto"/>
        <w:jc w:val="right"/>
        <w:rPr>
          <w:rFonts w:ascii="Calibri" w:eastAsia="Calibri" w:hAnsi="Calibri" w:cs="Times New Roman"/>
          <w:b/>
          <w:bCs/>
          <w:i/>
          <w:iCs/>
          <w:spacing w:val="5"/>
          <w:lang w:val="ro-RO"/>
        </w:rPr>
      </w:pPr>
      <w:r w:rsidRPr="007F2E09">
        <w:rPr>
          <w:rFonts w:ascii="Calibri" w:eastAsia="Calibri" w:hAnsi="Calibri" w:cs="Times New Roman"/>
          <w:b/>
          <w:bCs/>
          <w:i/>
          <w:iCs/>
          <w:spacing w:val="5"/>
          <w:lang w:val="ro-RO"/>
        </w:rPr>
        <w:t>ANEXA 4 – PREZENTARE PROIECT</w:t>
      </w:r>
    </w:p>
    <w:p w:rsidR="007F2E09" w:rsidRPr="007F2E09" w:rsidRDefault="007F2E09" w:rsidP="007F2E09">
      <w:pPr>
        <w:spacing w:after="0" w:line="240" w:lineRule="auto"/>
        <w:jc w:val="right"/>
        <w:rPr>
          <w:rFonts w:ascii="Calibri" w:eastAsia="Calibri" w:hAnsi="Calibri" w:cs="Times New Roman"/>
          <w:b/>
          <w:bCs/>
          <w:i/>
          <w:iCs/>
          <w:spacing w:val="5"/>
          <w:lang w:val="ro-RO"/>
        </w:rPr>
      </w:pPr>
    </w:p>
    <w:p w:rsidR="007F2E09" w:rsidRPr="007F2E09" w:rsidRDefault="007F2E09" w:rsidP="007F2E09">
      <w:pPr>
        <w:pBdr>
          <w:bottom w:val="single" w:sz="12" w:space="1" w:color="auto"/>
        </w:pBdr>
        <w:rPr>
          <w:rFonts w:ascii="Trebuchet MS" w:eastAsia="Calibri" w:hAnsi="Trebuchet MS" w:cs="Times New Roman"/>
          <w:b/>
          <w:noProof/>
          <w:lang w:val="ro-RO" w:eastAsia="ro-RO"/>
        </w:rPr>
      </w:pPr>
      <w:r w:rsidRPr="007F2E09">
        <w:rPr>
          <w:rFonts w:ascii="Trebuchet MS" w:eastAsia="Calibri" w:hAnsi="Trebuchet MS" w:cs="Times New Roman"/>
          <w:b/>
          <w:noProof/>
          <w:lang w:val="ro-RO" w:eastAsia="ro-RO"/>
        </w:rPr>
        <w:t xml:space="preserve">Proiect finanțat prin intermediul Strategiei de Dezvoltare Locală a Grupului de Acțiune Locală </w:t>
      </w:r>
      <w:r w:rsidR="00C20396">
        <w:rPr>
          <w:rFonts w:ascii="Trebuchet MS" w:eastAsia="Calibri" w:hAnsi="Trebuchet MS" w:cs="Times New Roman"/>
          <w:b/>
          <w:noProof/>
          <w:lang w:val="ro-RO" w:eastAsia="ro-RO"/>
        </w:rPr>
        <w:t>Asociatia Microregiunea Tara Hategului-Tinutul Padurenilor GAL</w:t>
      </w:r>
      <w:r w:rsidRPr="007F2E09">
        <w:rPr>
          <w:rFonts w:ascii="Trebuchet MS" w:eastAsia="Calibri" w:hAnsi="Trebuchet MS" w:cs="Times New Roman"/>
          <w:b/>
          <w:noProof/>
          <w:lang w:val="ro-RO" w:eastAsia="ro-RO"/>
        </w:rPr>
        <w:t xml:space="preserve"> </w:t>
      </w:r>
      <w:r w:rsidRPr="007F2E09">
        <w:rPr>
          <w:rFonts w:ascii="Trebuchet MS" w:eastAsia="Calibri" w:hAnsi="Trebuchet MS" w:cs="Times New Roman"/>
          <w:b/>
          <w:noProof/>
          <w:lang w:val="ro-RO" w:eastAsia="ro-RO"/>
        </w:rPr>
        <w:tab/>
      </w:r>
    </w:p>
    <w:p w:rsidR="007F2E09" w:rsidRPr="007F2E09" w:rsidRDefault="007F2E09" w:rsidP="007F2E09">
      <w:pPr>
        <w:pBdr>
          <w:bottom w:val="single" w:sz="12" w:space="1" w:color="auto"/>
        </w:pBdr>
        <w:rPr>
          <w:rFonts w:ascii="Trebuchet MS" w:eastAsia="Calibri" w:hAnsi="Trebuchet MS" w:cs="Times New Roman"/>
          <w:b/>
          <w:noProof/>
          <w:color w:val="2E74B5"/>
          <w:lang w:val="ro-RO" w:eastAsia="ro-RO"/>
        </w:rPr>
      </w:pP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color w:val="2E74B5"/>
          <w:lang w:val="ro-RO" w:eastAsia="ro-RO"/>
        </w:rPr>
        <w:t>Proiect finanțat prin FEADR</w:t>
      </w:r>
    </w:p>
    <w:p w:rsidR="007F2E09" w:rsidRPr="007F2E09" w:rsidRDefault="007F2E09" w:rsidP="007F2E09">
      <w:pPr>
        <w:pBdr>
          <w:bottom w:val="single" w:sz="12" w:space="1" w:color="auto"/>
        </w:pBdr>
        <w:rPr>
          <w:rFonts w:ascii="Trebuchet MS" w:eastAsia="Calibri" w:hAnsi="Trebuchet MS" w:cs="Times New Roman"/>
          <w:lang w:val="ro-RO"/>
        </w:rPr>
      </w:pPr>
      <w:r w:rsidRPr="007F2E09">
        <w:rPr>
          <w:rFonts w:ascii="Trebuchet MS" w:eastAsia="Calibri" w:hAnsi="Trebuchet MS" w:cs="Times New Roman"/>
          <w:noProof/>
        </w:rPr>
        <w:drawing>
          <wp:anchor distT="0" distB="0" distL="114300" distR="114300" simplePos="0" relativeHeight="251659264" behindDoc="0" locked="0" layoutInCell="1" allowOverlap="1" wp14:anchorId="6B9A640C" wp14:editId="1CFD04D7">
            <wp:simplePos x="0" y="0"/>
            <wp:positionH relativeFrom="column">
              <wp:posOffset>18415</wp:posOffset>
            </wp:positionH>
            <wp:positionV relativeFrom="paragraph">
              <wp:posOffset>127000</wp:posOffset>
            </wp:positionV>
            <wp:extent cx="1628775" cy="7162800"/>
            <wp:effectExtent l="57150" t="57150" r="47625" b="571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r w:rsidRPr="007F2E09">
        <w:rPr>
          <w:rFonts w:ascii="Trebuchet MS" w:eastAsia="Calibri" w:hAnsi="Trebuchet MS" w:cs="Times New Roman"/>
          <w:noProof/>
        </w:rPr>
        <w:drawing>
          <wp:inline distT="0" distB="0" distL="0" distR="0" wp14:anchorId="31AF75E9" wp14:editId="334B4243">
            <wp:extent cx="3848100" cy="7219950"/>
            <wp:effectExtent l="19050" t="0" r="190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Start w:id="0" w:name="_GoBack"/>
      <w:bookmarkEnd w:id="0"/>
    </w:p>
    <w:p w:rsidR="00006FBA" w:rsidRDefault="00006FBA"/>
    <w:sectPr w:rsidR="00006FBA" w:rsidSect="00766B2B">
      <w:headerReference w:type="default" r:id="rId16"/>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BC5" w:rsidRDefault="00F21BC5" w:rsidP="00EE1788">
      <w:pPr>
        <w:spacing w:after="0" w:line="240" w:lineRule="auto"/>
      </w:pPr>
      <w:r>
        <w:separator/>
      </w:r>
    </w:p>
  </w:endnote>
  <w:endnote w:type="continuationSeparator" w:id="0">
    <w:p w:rsidR="00F21BC5" w:rsidRDefault="00F21BC5" w:rsidP="00EE1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BC5" w:rsidRDefault="00F21BC5" w:rsidP="00EE1788">
      <w:pPr>
        <w:spacing w:after="0" w:line="240" w:lineRule="auto"/>
      </w:pPr>
      <w:r>
        <w:separator/>
      </w:r>
    </w:p>
  </w:footnote>
  <w:footnote w:type="continuationSeparator" w:id="0">
    <w:p w:rsidR="00F21BC5" w:rsidRDefault="00F21BC5" w:rsidP="00EE1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88" w:rsidRDefault="00EE1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09"/>
    <w:rsid w:val="00006FBA"/>
    <w:rsid w:val="00071883"/>
    <w:rsid w:val="000F3079"/>
    <w:rsid w:val="001028E9"/>
    <w:rsid w:val="001379A2"/>
    <w:rsid w:val="00160783"/>
    <w:rsid w:val="001B51FE"/>
    <w:rsid w:val="002067A1"/>
    <w:rsid w:val="00260873"/>
    <w:rsid w:val="0028413D"/>
    <w:rsid w:val="002D7045"/>
    <w:rsid w:val="00327411"/>
    <w:rsid w:val="00376736"/>
    <w:rsid w:val="00397110"/>
    <w:rsid w:val="00421D29"/>
    <w:rsid w:val="004637FE"/>
    <w:rsid w:val="00466BC2"/>
    <w:rsid w:val="00505FB2"/>
    <w:rsid w:val="005226E1"/>
    <w:rsid w:val="00530E97"/>
    <w:rsid w:val="005A4E7E"/>
    <w:rsid w:val="005E2C2F"/>
    <w:rsid w:val="0060387E"/>
    <w:rsid w:val="00626B5D"/>
    <w:rsid w:val="006770A2"/>
    <w:rsid w:val="00687B54"/>
    <w:rsid w:val="006F712E"/>
    <w:rsid w:val="00725116"/>
    <w:rsid w:val="00725A9C"/>
    <w:rsid w:val="00760614"/>
    <w:rsid w:val="007F2E09"/>
    <w:rsid w:val="007F7B98"/>
    <w:rsid w:val="00824BCC"/>
    <w:rsid w:val="009145AB"/>
    <w:rsid w:val="00983C6C"/>
    <w:rsid w:val="009A2B19"/>
    <w:rsid w:val="009B001B"/>
    <w:rsid w:val="009C3755"/>
    <w:rsid w:val="00A06E33"/>
    <w:rsid w:val="00A12F0E"/>
    <w:rsid w:val="00A26EAA"/>
    <w:rsid w:val="00A43C24"/>
    <w:rsid w:val="00A92568"/>
    <w:rsid w:val="00AA303F"/>
    <w:rsid w:val="00AE35C1"/>
    <w:rsid w:val="00B0792A"/>
    <w:rsid w:val="00B44092"/>
    <w:rsid w:val="00BC1247"/>
    <w:rsid w:val="00BD4299"/>
    <w:rsid w:val="00C20396"/>
    <w:rsid w:val="00C853A8"/>
    <w:rsid w:val="00CA0E8D"/>
    <w:rsid w:val="00CC5F09"/>
    <w:rsid w:val="00CE54BB"/>
    <w:rsid w:val="00D271B6"/>
    <w:rsid w:val="00D45E62"/>
    <w:rsid w:val="00D73820"/>
    <w:rsid w:val="00D92B90"/>
    <w:rsid w:val="00DD6681"/>
    <w:rsid w:val="00E21E4B"/>
    <w:rsid w:val="00E750F5"/>
    <w:rsid w:val="00EA69B1"/>
    <w:rsid w:val="00EC451D"/>
    <w:rsid w:val="00EE1788"/>
    <w:rsid w:val="00F12258"/>
    <w:rsid w:val="00F21BC5"/>
    <w:rsid w:val="00F83FD3"/>
    <w:rsid w:val="00F914A0"/>
    <w:rsid w:val="00FD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5D470-DC9A-4186-B1E2-499440EF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7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1788"/>
  </w:style>
  <w:style w:type="paragraph" w:styleId="Footer">
    <w:name w:val="footer"/>
    <w:basedOn w:val="Normal"/>
    <w:link w:val="FooterChar"/>
    <w:uiPriority w:val="99"/>
    <w:unhideWhenUsed/>
    <w:rsid w:val="00EE17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endnotes" Target="endnote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BA7B57-2520-43A0-ABA2-FB9FB2639A1A}" type="doc">
      <dgm:prSet loTypeId="urn:microsoft.com/office/officeart/2005/8/layout/hierarchy4" loCatId="list" qsTypeId="urn:microsoft.com/office/officeart/2005/8/quickstyle/3d3" qsCatId="3D" csTypeId="urn:microsoft.com/office/officeart/2005/8/colors/accent2_1" csCatId="accent2" phldr="1"/>
      <dgm:spPr/>
      <dgm:t>
        <a:bodyPr/>
        <a:lstStyle/>
        <a:p>
          <a:endParaRPr lang="ro-RO"/>
        </a:p>
      </dgm:t>
    </dgm:pt>
    <dgm:pt modelId="{D64190F7-0035-4CFE-935D-C3065EA8399C}">
      <dgm:prSet phldrT="[Text]" custT="1"/>
      <dgm:spPr>
        <a:xfrm>
          <a:off x="795" y="4058"/>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o-RO" sz="1000" b="1" dirty="0" smtClean="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57460EB9-75B9-4958-AB7D-2FE37B080018}" type="parTrans" cxnId="{1FB90C37-6833-4625-8F54-2A3708E4DDE0}">
      <dgm:prSet/>
      <dgm:spPr/>
      <dgm:t>
        <a:bodyPr/>
        <a:lstStyle/>
        <a:p>
          <a:endParaRPr lang="ro-RO" sz="1100" b="1">
            <a:solidFill>
              <a:schemeClr val="tx1"/>
            </a:solidFill>
          </a:endParaRPr>
        </a:p>
      </dgm:t>
    </dgm:pt>
    <dgm:pt modelId="{DCC90494-A4E6-4E50-9902-36E4D5B22306}" type="sibTrans" cxnId="{1FB90C37-6833-4625-8F54-2A3708E4DDE0}">
      <dgm:prSet/>
      <dgm:spPr/>
      <dgm:t>
        <a:bodyPr/>
        <a:lstStyle/>
        <a:p>
          <a:endParaRPr lang="ro-RO" sz="1100" b="1">
            <a:solidFill>
              <a:schemeClr val="tx1"/>
            </a:solidFill>
          </a:endParaRPr>
        </a:p>
      </dgm:t>
    </dgm:pt>
    <dgm:pt modelId="{02E67AF9-15B7-4FAD-A232-37A2B6FCEA0A}">
      <dgm:prSet phldrT="[Text]" custT="1"/>
      <dgm:spPr>
        <a:xfrm>
          <a:off x="1590" y="2169197"/>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Localizarea proiectului:  </a:t>
          </a:r>
          <a:r>
            <a:rPr lang="en-US" sz="1000" b="1" smtClean="0">
              <a:solidFill>
                <a:sysClr val="windowText" lastClr="000000">
                  <a:hueOff val="0"/>
                  <a:satOff val="0"/>
                  <a:lumOff val="0"/>
                  <a:alphaOff val="0"/>
                </a:sysClr>
              </a:solidFill>
              <a:latin typeface="Calibri" panose="020F0502020204030204"/>
              <a:ea typeface="+mn-ea"/>
              <a:cs typeface="+mn-cs"/>
            </a:rPr>
            <a:t>Comuna Vetel, sat Vetel, str, M, Eminescu, nr. 256, judetul Hunedoara</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A957AFD5-82B8-47FB-A4AA-CDA6E5C54F2E}" type="parTrans" cxnId="{DFC69304-B129-4004-A000-FF0DF6BBDC0D}">
      <dgm:prSet/>
      <dgm:spPr/>
      <dgm:t>
        <a:bodyPr/>
        <a:lstStyle/>
        <a:p>
          <a:endParaRPr lang="ro-RO" sz="1100" b="1">
            <a:solidFill>
              <a:schemeClr val="tx1"/>
            </a:solidFill>
          </a:endParaRPr>
        </a:p>
      </dgm:t>
    </dgm:pt>
    <dgm:pt modelId="{B60C31DA-1F3D-41C5-B7F4-62A3ABA23261}" type="sibTrans" cxnId="{DFC69304-B129-4004-A000-FF0DF6BBDC0D}">
      <dgm:prSet/>
      <dgm:spPr/>
      <dgm:t>
        <a:bodyPr/>
        <a:lstStyle/>
        <a:p>
          <a:endParaRPr lang="ro-RO" sz="1100" b="1">
            <a:solidFill>
              <a:schemeClr val="tx1"/>
            </a:solidFill>
          </a:endParaRPr>
        </a:p>
      </dgm:t>
    </dgm:pt>
    <dgm:pt modelId="{B7441467-CBAC-40FC-8DD1-6F9B2D255689}">
      <dgm:prSet phldrT="[Text]" custT="1"/>
      <dgm:spPr>
        <a:xfrm>
          <a:off x="1590" y="72575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ED8825F2-D1B7-449D-8954-E93E056489F8}" type="parTrans" cxnId="{432F8DB9-D332-4A9C-96F3-46D716E64395}">
      <dgm:prSet/>
      <dgm:spPr/>
      <dgm:t>
        <a:bodyPr/>
        <a:lstStyle/>
        <a:p>
          <a:endParaRPr lang="ro-RO" sz="1100" b="1">
            <a:solidFill>
              <a:schemeClr val="tx1"/>
            </a:solidFill>
          </a:endParaRPr>
        </a:p>
      </dgm:t>
    </dgm:pt>
    <dgm:pt modelId="{585E52E1-A7AF-4DCC-BE79-EA672B15F78A}" type="sibTrans" cxnId="{432F8DB9-D332-4A9C-96F3-46D716E64395}">
      <dgm:prSet/>
      <dgm:spPr/>
      <dgm:t>
        <a:bodyPr/>
        <a:lstStyle/>
        <a:p>
          <a:endParaRPr lang="ro-RO" sz="1100" b="1">
            <a:solidFill>
              <a:schemeClr val="tx1"/>
            </a:solidFill>
          </a:endParaRPr>
        </a:p>
      </dgm:t>
    </dgm:pt>
    <dgm:pt modelId="{17AB18A0-8BD2-4CAF-8393-FEBB5BD19080}">
      <dgm:prSet phldrT="[Text]" custT="1"/>
      <dgm:spPr>
        <a:xfrm>
          <a:off x="1590" y="3575236"/>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dirty="0" smtClean="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dirty="0" smtClean="0">
              <a:solidFill>
                <a:sysClr val="windowText" lastClr="000000">
                  <a:hueOff val="0"/>
                  <a:satOff val="0"/>
                  <a:lumOff val="0"/>
                  <a:alphaOff val="0"/>
                </a:sysClr>
              </a:solidFill>
              <a:latin typeface="Calibri" panose="020F0502020204030204"/>
              <a:ea typeface="+mn-ea"/>
              <a:cs typeface="+mn-cs"/>
            </a:rPr>
            <a:t>art. 20 Servicii de baza si reinnoirea satelor in zonele rurale</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10F9CCEC-9178-4B22-82D5-91F365C1B3EB}" type="parTrans" cxnId="{5D8C7C23-B59C-4C97-9B49-591A9FF7667A}">
      <dgm:prSet/>
      <dgm:spPr/>
      <dgm:t>
        <a:bodyPr/>
        <a:lstStyle/>
        <a:p>
          <a:endParaRPr lang="ro-RO" sz="1100" b="1">
            <a:solidFill>
              <a:schemeClr val="tx1"/>
            </a:solidFill>
          </a:endParaRPr>
        </a:p>
      </dgm:t>
    </dgm:pt>
    <dgm:pt modelId="{BCA8D7DB-7E4F-452B-9355-19836F8178A7}" type="sibTrans" cxnId="{5D8C7C23-B59C-4C97-9B49-591A9FF7667A}">
      <dgm:prSet/>
      <dgm:spPr/>
      <dgm:t>
        <a:bodyPr/>
        <a:lstStyle/>
        <a:p>
          <a:endParaRPr lang="ro-RO" sz="1100" b="1">
            <a:solidFill>
              <a:schemeClr val="tx1"/>
            </a:solidFill>
          </a:endParaRPr>
        </a:p>
      </dgm:t>
    </dgm:pt>
    <dgm:pt modelId="{F03C187D-0BF6-400E-AB40-12C06CD28BDC}">
      <dgm:prSet phldrT="[Text]" custT="1"/>
      <dgm:spPr>
        <a:xfrm>
          <a:off x="795" y="286953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Domeniul de intervenție  </a:t>
          </a:r>
          <a:r>
            <a:rPr lang="en-US" sz="1000" b="1" smtClean="0">
              <a:solidFill>
                <a:sysClr val="windowText" lastClr="000000">
                  <a:hueOff val="0"/>
                  <a:satOff val="0"/>
                  <a:lumOff val="0"/>
                  <a:alphaOff val="0"/>
                </a:sysClr>
              </a:solidFill>
              <a:latin typeface="Calibri" panose="020F0502020204030204"/>
              <a:ea typeface="+mn-ea"/>
              <a:cs typeface="+mn-cs"/>
            </a:rPr>
            <a:t>6B</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4376415F-2ECA-4696-B4A4-E41403DE6B46}" type="parTrans" cxnId="{177D247E-D33F-4ECA-9787-78DD557E813A}">
      <dgm:prSet/>
      <dgm:spPr/>
      <dgm:t>
        <a:bodyPr/>
        <a:lstStyle/>
        <a:p>
          <a:endParaRPr lang="ro-RO" sz="1100" b="1">
            <a:solidFill>
              <a:schemeClr val="tx1"/>
            </a:solidFill>
          </a:endParaRPr>
        </a:p>
      </dgm:t>
    </dgm:pt>
    <dgm:pt modelId="{6394E6D5-5528-4CBB-9CF5-64E84FD0793A}" type="sibTrans" cxnId="{177D247E-D33F-4ECA-9787-78DD557E813A}">
      <dgm:prSet/>
      <dgm:spPr/>
      <dgm:t>
        <a:bodyPr/>
        <a:lstStyle/>
        <a:p>
          <a:endParaRPr lang="ro-RO" sz="1100" b="1">
            <a:solidFill>
              <a:schemeClr val="tx1"/>
            </a:solidFill>
          </a:endParaRPr>
        </a:p>
      </dgm:t>
    </dgm:pt>
    <dgm:pt modelId="{336D5455-1961-4646-A04A-3927D39B104A}">
      <dgm:prSet phldrT="[Text]" custT="1"/>
      <dgm:spPr>
        <a:xfrm>
          <a:off x="1590" y="4260446"/>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Valoarea finanțării nerambursabile </a:t>
          </a:r>
        </a:p>
        <a:p>
          <a:pPr defTabSz="536575"/>
          <a:r>
            <a:rPr lang="en-US" sz="1000" b="1" smtClean="0">
              <a:solidFill>
                <a:sysClr val="windowText" lastClr="000000">
                  <a:hueOff val="0"/>
                  <a:satOff val="0"/>
                  <a:lumOff val="0"/>
                  <a:alphaOff val="0"/>
                </a:sysClr>
              </a:solidFill>
              <a:latin typeface="Calibri" panose="020F0502020204030204"/>
              <a:ea typeface="+mn-ea"/>
              <a:cs typeface="+mn-cs"/>
            </a:rPr>
            <a:t>95.660,00 lei </a:t>
          </a:r>
        </a:p>
        <a:p>
          <a:pPr defTabSz="536575"/>
          <a:r>
            <a:rPr lang="en-US" sz="1000" b="1" smtClean="0">
              <a:solidFill>
                <a:sysClr val="windowText" lastClr="000000">
                  <a:hueOff val="0"/>
                  <a:satOff val="0"/>
                  <a:lumOff val="0"/>
                  <a:alphaOff val="0"/>
                </a:sysClr>
              </a:solidFill>
              <a:latin typeface="Calibri" panose="020F0502020204030204"/>
              <a:ea typeface="+mn-ea"/>
              <a:cs typeface="+mn-cs"/>
            </a:rPr>
            <a:t>20.000,00 EURO</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B1DE8DA8-5206-4E32-9EDF-A01417C25B5E}" type="parTrans" cxnId="{DF25A37A-150F-43EE-ADDE-6B2D25E24EC7}">
      <dgm:prSet/>
      <dgm:spPr/>
      <dgm:t>
        <a:bodyPr/>
        <a:lstStyle/>
        <a:p>
          <a:endParaRPr lang="ro-RO" sz="1100" b="1">
            <a:solidFill>
              <a:schemeClr val="tx1"/>
            </a:solidFill>
          </a:endParaRPr>
        </a:p>
      </dgm:t>
    </dgm:pt>
    <dgm:pt modelId="{7E5F14A0-9486-4003-9402-530AD9254994}" type="sibTrans" cxnId="{DF25A37A-150F-43EE-ADDE-6B2D25E24EC7}">
      <dgm:prSet/>
      <dgm:spPr/>
      <dgm:t>
        <a:bodyPr/>
        <a:lstStyle/>
        <a:p>
          <a:endParaRPr lang="ro-RO" sz="1100" b="1">
            <a:solidFill>
              <a:schemeClr val="tx1"/>
            </a:solidFill>
          </a:endParaRPr>
        </a:p>
      </dgm:t>
    </dgm:pt>
    <dgm:pt modelId="{803A3C64-6FC9-428C-A3A6-C745A5BCFCC0}">
      <dgm:prSet phldrT="[Text]" custT="1"/>
      <dgm:spPr>
        <a:xfrm>
          <a:off x="0" y="574724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Perioada de implementare a proiectului </a:t>
          </a:r>
          <a:r>
            <a:rPr lang="en-US" sz="1000" b="1" smtClean="0">
              <a:solidFill>
                <a:sysClr val="windowText" lastClr="000000">
                  <a:hueOff val="0"/>
                  <a:satOff val="0"/>
                  <a:lumOff val="0"/>
                  <a:alphaOff val="0"/>
                </a:sysClr>
              </a:solidFill>
              <a:latin typeface="Calibri" panose="020F0502020204030204"/>
              <a:ea typeface="+mn-ea"/>
              <a:cs typeface="+mn-cs"/>
            </a:rPr>
            <a:t>10.07.2020-28.04.2021</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166D908-FCAD-40FE-8F4E-11B97EC552E3}" type="parTrans" cxnId="{A5F20895-643B-406F-9606-710DA510C4E9}">
      <dgm:prSet/>
      <dgm:spPr/>
      <dgm:t>
        <a:bodyPr/>
        <a:lstStyle/>
        <a:p>
          <a:endParaRPr lang="ro-RO" sz="1100" b="1">
            <a:solidFill>
              <a:schemeClr val="tx1"/>
            </a:solidFill>
          </a:endParaRPr>
        </a:p>
      </dgm:t>
    </dgm:pt>
    <dgm:pt modelId="{19E20291-F224-4DD6-8704-899AEF6CFA09}" type="sibTrans" cxnId="{A5F20895-643B-406F-9606-710DA510C4E9}">
      <dgm:prSet/>
      <dgm:spPr/>
      <dgm:t>
        <a:bodyPr/>
        <a:lstStyle/>
        <a:p>
          <a:endParaRPr lang="ro-RO" sz="1100" b="1">
            <a:solidFill>
              <a:schemeClr val="tx1"/>
            </a:solidFill>
          </a:endParaRPr>
        </a:p>
      </dgm:t>
    </dgm:pt>
    <dgm:pt modelId="{A7288D8B-1F22-4168-A8C7-82B49FA3FB09}">
      <dgm:prSet phldrT="[Text]" custT="1"/>
      <dgm:spPr>
        <a:xfrm>
          <a:off x="1590" y="1441415"/>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Beneficiarul proiectului </a:t>
          </a:r>
          <a:r>
            <a:rPr lang="en-US" sz="1000" b="1" smtClean="0">
              <a:solidFill>
                <a:sysClr val="windowText" lastClr="000000">
                  <a:hueOff val="0"/>
                  <a:satOff val="0"/>
                  <a:lumOff val="0"/>
                  <a:alphaOff val="0"/>
                </a:sysClr>
              </a:solidFill>
              <a:latin typeface="Calibri" panose="020F0502020204030204"/>
              <a:ea typeface="+mn-ea"/>
              <a:cs typeface="+mn-cs"/>
            </a:rPr>
            <a:t>Comuna General Berthelot</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6CA35E37-18EB-46BC-8CD7-6B6225E1B987}" type="parTrans" cxnId="{AA3A75F1-490D-46BB-AFBD-301BEDDA2078}">
      <dgm:prSet/>
      <dgm:spPr/>
      <dgm:t>
        <a:bodyPr/>
        <a:lstStyle/>
        <a:p>
          <a:endParaRPr lang="ro-RO" sz="1100" b="1">
            <a:solidFill>
              <a:schemeClr val="tx1"/>
            </a:solidFill>
          </a:endParaRPr>
        </a:p>
      </dgm:t>
    </dgm:pt>
    <dgm:pt modelId="{3DAC334B-2B95-406B-A607-61643358AE2D}" type="sibTrans" cxnId="{AA3A75F1-490D-46BB-AFBD-301BEDDA2078}">
      <dgm:prSet/>
      <dgm:spPr/>
      <dgm:t>
        <a:bodyPr/>
        <a:lstStyle/>
        <a:p>
          <a:endParaRPr lang="ro-RO" sz="1100" b="1">
            <a:solidFill>
              <a:schemeClr val="tx1"/>
            </a:solidFill>
          </a:endParaRPr>
        </a:p>
      </dgm:t>
    </dgm:pt>
    <dgm:pt modelId="{BD580258-D9D9-4F98-8981-46704AD99947}">
      <dgm:prSet phldrT="[Text]" custT="1"/>
      <dgm:spPr>
        <a:xfrm>
          <a:off x="795" y="6451379"/>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Date de contact </a:t>
          </a:r>
          <a:r>
            <a:rPr lang="en-US" sz="1000" b="1" smtClean="0">
              <a:solidFill>
                <a:sysClr val="windowText" lastClr="000000">
                  <a:hueOff val="0"/>
                  <a:satOff val="0"/>
                  <a:lumOff val="0"/>
                  <a:alphaOff val="0"/>
                </a:sysClr>
              </a:solidFill>
              <a:latin typeface="Calibri" panose="020F0502020204030204"/>
              <a:ea typeface="+mn-ea"/>
              <a:cs typeface="+mn-cs"/>
            </a:rPr>
            <a:t>tel. 0254 237847, e-mail: primaria.vetel@gmail.com</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8C22574E-E3E2-4DF9-8E2E-96506DD711A1}" type="parTrans" cxnId="{0E22C7CE-D2BF-4EEA-8590-D2E8C0735854}">
      <dgm:prSet/>
      <dgm:spPr/>
      <dgm:t>
        <a:bodyPr/>
        <a:lstStyle/>
        <a:p>
          <a:endParaRPr lang="ro-RO" sz="1100" b="1">
            <a:solidFill>
              <a:schemeClr val="tx1"/>
            </a:solidFill>
          </a:endParaRPr>
        </a:p>
      </dgm:t>
    </dgm:pt>
    <dgm:pt modelId="{A89ED088-4A09-48FE-8005-43A194065BD6}" type="sibTrans" cxnId="{0E22C7CE-D2BF-4EEA-8590-D2E8C0735854}">
      <dgm:prSet/>
      <dgm:spPr/>
      <dgm:t>
        <a:bodyPr/>
        <a:lstStyle/>
        <a:p>
          <a:endParaRPr lang="ro-RO" sz="1100" b="1">
            <a:solidFill>
              <a:schemeClr val="tx1"/>
            </a:solidFill>
          </a:endParaRPr>
        </a:p>
      </dgm:t>
    </dgm:pt>
    <dgm:pt modelId="{EB496F5A-2280-41E6-B187-151A9666B238}">
      <dgm:prSet phldrT="[Text]" custT="1"/>
      <dgm:spPr>
        <a:xfrm>
          <a:off x="1590" y="5013308"/>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Valoarea contribuției private  </a:t>
          </a:r>
          <a:r>
            <a:rPr lang="en-US" sz="1000" b="1" smtClean="0">
              <a:solidFill>
                <a:sysClr val="windowText" lastClr="000000">
                  <a:hueOff val="0"/>
                  <a:satOff val="0"/>
                  <a:lumOff val="0"/>
                  <a:alphaOff val="0"/>
                </a:sysClr>
              </a:solidFill>
              <a:latin typeface="Calibri" panose="020F0502020204030204"/>
              <a:ea typeface="+mn-ea"/>
              <a:cs typeface="+mn-cs"/>
            </a:rPr>
            <a:t>0,00 lei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2BB282D-3DC8-4974-A2F6-C216870A27A6}" type="sibTrans" cxnId="{1C9BEEA9-F405-465E-9526-2CE6CADAB555}">
      <dgm:prSet/>
      <dgm:spPr/>
      <dgm:t>
        <a:bodyPr/>
        <a:lstStyle/>
        <a:p>
          <a:endParaRPr lang="ro-RO" sz="1100" b="1">
            <a:solidFill>
              <a:schemeClr val="tx1"/>
            </a:solidFill>
          </a:endParaRPr>
        </a:p>
      </dgm:t>
    </dgm:pt>
    <dgm:pt modelId="{45EA70F5-8E90-45D8-BFA1-C7202041208D}" type="parTrans" cxnId="{1C9BEEA9-F405-465E-9526-2CE6CADAB555}">
      <dgm:prSet/>
      <dgm:spPr/>
      <dgm:t>
        <a:bodyPr/>
        <a:lstStyle/>
        <a:p>
          <a:endParaRPr lang="ro-RO" sz="1100" b="1">
            <a:solidFill>
              <a:schemeClr val="tx1"/>
            </a:solidFill>
          </a:endParaRPr>
        </a:p>
      </dgm:t>
    </dgm:pt>
    <dgm:pt modelId="{F52A4AC8-C483-4826-958F-3B3A4020A896}" type="pres">
      <dgm:prSet presAssocID="{72BA7B57-2520-43A0-ABA2-FB9FB2639A1A}" presName="Name0" presStyleCnt="0">
        <dgm:presLayoutVars>
          <dgm:chPref val="1"/>
          <dgm:dir/>
          <dgm:animOne val="branch"/>
          <dgm:animLvl val="lvl"/>
          <dgm:resizeHandles/>
        </dgm:presLayoutVars>
      </dgm:prSet>
      <dgm:spPr/>
      <dgm:t>
        <a:bodyPr/>
        <a:lstStyle/>
        <a:p>
          <a:endParaRPr lang="ro-RO"/>
        </a:p>
      </dgm:t>
    </dgm:pt>
    <dgm:pt modelId="{EBA01C42-1A92-4827-A293-744531510867}" type="pres">
      <dgm:prSet presAssocID="{D64190F7-0035-4CFE-935D-C3065EA8399C}" presName="vertOne" presStyleCnt="0"/>
      <dgm:spPr/>
      <dgm:t>
        <a:bodyPr/>
        <a:lstStyle/>
        <a:p>
          <a:endParaRPr lang="ro-RO"/>
        </a:p>
      </dgm:t>
    </dgm:pt>
    <dgm:pt modelId="{892E94FA-5786-40A0-828A-24A4ECFD27A6}" type="pres">
      <dgm:prSet presAssocID="{D64190F7-0035-4CFE-935D-C3065EA8399C}" presName="txOne" presStyleLbl="node0" presStyleIdx="0" presStyleCnt="1">
        <dgm:presLayoutVars>
          <dgm:chPref val="3"/>
        </dgm:presLayoutVars>
      </dgm:prSet>
      <dgm:spPr>
        <a:prstGeom prst="roundRect">
          <a:avLst>
            <a:gd name="adj" fmla="val 10000"/>
          </a:avLst>
        </a:prstGeom>
      </dgm:spPr>
      <dgm:t>
        <a:bodyPr/>
        <a:lstStyle/>
        <a:p>
          <a:endParaRPr lang="ro-RO"/>
        </a:p>
      </dgm:t>
    </dgm:pt>
    <dgm:pt modelId="{233DFB2C-8978-4464-802C-4F88E14483FD}" type="pres">
      <dgm:prSet presAssocID="{D64190F7-0035-4CFE-935D-C3065EA8399C}" presName="parTransOne" presStyleCnt="0"/>
      <dgm:spPr/>
      <dgm:t>
        <a:bodyPr/>
        <a:lstStyle/>
        <a:p>
          <a:endParaRPr lang="ro-RO"/>
        </a:p>
      </dgm:t>
    </dgm:pt>
    <dgm:pt modelId="{A8F3472B-BE44-499A-A06A-6B3CAF22CB8F}" type="pres">
      <dgm:prSet presAssocID="{D64190F7-0035-4CFE-935D-C3065EA8399C}" presName="horzOne" presStyleCnt="0"/>
      <dgm:spPr/>
      <dgm:t>
        <a:bodyPr/>
        <a:lstStyle/>
        <a:p>
          <a:endParaRPr lang="ro-RO"/>
        </a:p>
      </dgm:t>
    </dgm:pt>
    <dgm:pt modelId="{B47211B1-2E1F-4327-8465-2F9E02FCB454}" type="pres">
      <dgm:prSet presAssocID="{02E67AF9-15B7-4FAD-A232-37A2B6FCEA0A}" presName="vertTwo" presStyleCnt="0"/>
      <dgm:spPr/>
      <dgm:t>
        <a:bodyPr/>
        <a:lstStyle/>
        <a:p>
          <a:endParaRPr lang="ro-RO"/>
        </a:p>
      </dgm:t>
    </dgm:pt>
    <dgm:pt modelId="{DBA90FF1-EA7E-4127-97E5-48CB582032BF}" type="pres">
      <dgm:prSet presAssocID="{02E67AF9-15B7-4FAD-A232-37A2B6FCEA0A}" presName="txTwo" presStyleLbl="node2" presStyleIdx="0" presStyleCnt="1" custLinFactY="200993" custLinFactNeighborX="49" custLinFactNeighborY="300000">
        <dgm:presLayoutVars>
          <dgm:chPref val="3"/>
        </dgm:presLayoutVars>
      </dgm:prSet>
      <dgm:spPr>
        <a:prstGeom prst="roundRect">
          <a:avLst>
            <a:gd name="adj" fmla="val 10000"/>
          </a:avLst>
        </a:prstGeom>
      </dgm:spPr>
      <dgm:t>
        <a:bodyPr/>
        <a:lstStyle/>
        <a:p>
          <a:endParaRPr lang="ro-RO"/>
        </a:p>
      </dgm:t>
    </dgm:pt>
    <dgm:pt modelId="{F53C04A3-EDB5-4813-A150-B779BBE1D5F7}" type="pres">
      <dgm:prSet presAssocID="{02E67AF9-15B7-4FAD-A232-37A2B6FCEA0A}" presName="parTransTwo" presStyleCnt="0"/>
      <dgm:spPr/>
      <dgm:t>
        <a:bodyPr/>
        <a:lstStyle/>
        <a:p>
          <a:endParaRPr lang="ro-RO"/>
        </a:p>
      </dgm:t>
    </dgm:pt>
    <dgm:pt modelId="{686BF13E-903D-4826-AEE7-369C8AA39779}" type="pres">
      <dgm:prSet presAssocID="{02E67AF9-15B7-4FAD-A232-37A2B6FCEA0A}" presName="horzTwo" presStyleCnt="0"/>
      <dgm:spPr/>
      <dgm:t>
        <a:bodyPr/>
        <a:lstStyle/>
        <a:p>
          <a:endParaRPr lang="ro-RO"/>
        </a:p>
      </dgm:t>
    </dgm:pt>
    <dgm:pt modelId="{4B2388A9-AE94-4CDE-B66D-467B51AD6096}" type="pres">
      <dgm:prSet presAssocID="{B7441467-CBAC-40FC-8DD1-6F9B2D255689}" presName="vertThree" presStyleCnt="0"/>
      <dgm:spPr/>
      <dgm:t>
        <a:bodyPr/>
        <a:lstStyle/>
        <a:p>
          <a:endParaRPr lang="ro-RO"/>
        </a:p>
      </dgm:t>
    </dgm:pt>
    <dgm:pt modelId="{DADE5B57-4AB6-4A24-ABC2-BA56FE81C675}" type="pres">
      <dgm:prSet presAssocID="{B7441467-CBAC-40FC-8DD1-6F9B2D255689}" presName="txThree" presStyleLbl="node3" presStyleIdx="0" presStyleCnt="1" custLinFactY="-99247" custLinFactNeighborX="49" custLinFactNeighborY="-100000">
        <dgm:presLayoutVars>
          <dgm:chPref val="3"/>
        </dgm:presLayoutVars>
      </dgm:prSet>
      <dgm:spPr>
        <a:prstGeom prst="roundRect">
          <a:avLst>
            <a:gd name="adj" fmla="val 10000"/>
          </a:avLst>
        </a:prstGeom>
      </dgm:spPr>
      <dgm:t>
        <a:bodyPr/>
        <a:lstStyle/>
        <a:p>
          <a:endParaRPr lang="ro-RO"/>
        </a:p>
      </dgm:t>
    </dgm:pt>
    <dgm:pt modelId="{29C73D51-E26F-448C-A406-24BD9DAA92DB}" type="pres">
      <dgm:prSet presAssocID="{B7441467-CBAC-40FC-8DD1-6F9B2D255689}" presName="parTransThree" presStyleCnt="0"/>
      <dgm:spPr/>
      <dgm:t>
        <a:bodyPr/>
        <a:lstStyle/>
        <a:p>
          <a:endParaRPr lang="ro-RO"/>
        </a:p>
      </dgm:t>
    </dgm:pt>
    <dgm:pt modelId="{66F35358-F657-40D7-B06B-04F95B6AE359}" type="pres">
      <dgm:prSet presAssocID="{B7441467-CBAC-40FC-8DD1-6F9B2D255689}" presName="horzThree" presStyleCnt="0"/>
      <dgm:spPr/>
      <dgm:t>
        <a:bodyPr/>
        <a:lstStyle/>
        <a:p>
          <a:endParaRPr lang="ro-RO"/>
        </a:p>
      </dgm:t>
    </dgm:pt>
    <dgm:pt modelId="{ACA63318-E77D-4C7D-BBE5-772955C45C39}" type="pres">
      <dgm:prSet presAssocID="{17AB18A0-8BD2-4CAF-8393-FEBB5BD19080}" presName="vertFour" presStyleCnt="0">
        <dgm:presLayoutVars>
          <dgm:chPref val="3"/>
        </dgm:presLayoutVars>
      </dgm:prSet>
      <dgm:spPr/>
      <dgm:t>
        <a:bodyPr/>
        <a:lstStyle/>
        <a:p>
          <a:endParaRPr lang="ro-RO"/>
        </a:p>
      </dgm:t>
    </dgm:pt>
    <dgm:pt modelId="{5487B72B-0167-4028-9CAA-CAF2BA6EB88C}" type="pres">
      <dgm:prSet presAssocID="{17AB18A0-8BD2-4CAF-8393-FEBB5BD19080}" presName="txFour" presStyleLbl="node4" presStyleIdx="0" presStyleCnt="7" custLinFactY="198492" custLinFactNeighborX="49" custLinFactNeighborY="200000">
        <dgm:presLayoutVars>
          <dgm:chPref val="3"/>
        </dgm:presLayoutVars>
      </dgm:prSet>
      <dgm:spPr>
        <a:prstGeom prst="roundRect">
          <a:avLst>
            <a:gd name="adj" fmla="val 10000"/>
          </a:avLst>
        </a:prstGeom>
      </dgm:spPr>
      <dgm:t>
        <a:bodyPr/>
        <a:lstStyle/>
        <a:p>
          <a:endParaRPr lang="ro-RO"/>
        </a:p>
      </dgm:t>
    </dgm:pt>
    <dgm:pt modelId="{211657E2-FA39-4590-B167-E6047AE3530C}" type="pres">
      <dgm:prSet presAssocID="{17AB18A0-8BD2-4CAF-8393-FEBB5BD19080}" presName="parTransFour" presStyleCnt="0"/>
      <dgm:spPr/>
      <dgm:t>
        <a:bodyPr/>
        <a:lstStyle/>
        <a:p>
          <a:endParaRPr lang="ro-RO"/>
        </a:p>
      </dgm:t>
    </dgm:pt>
    <dgm:pt modelId="{BEABE802-8950-4E3C-9BDD-1AAF27D46D98}" type="pres">
      <dgm:prSet presAssocID="{17AB18A0-8BD2-4CAF-8393-FEBB5BD19080}" presName="horzFour" presStyleCnt="0"/>
      <dgm:spPr/>
      <dgm:t>
        <a:bodyPr/>
        <a:lstStyle/>
        <a:p>
          <a:endParaRPr lang="ro-RO"/>
        </a:p>
      </dgm:t>
    </dgm:pt>
    <dgm:pt modelId="{BBBEFCE9-890D-4148-B355-6AB93C8AA787}" type="pres">
      <dgm:prSet presAssocID="{F03C187D-0BF6-400E-AB40-12C06CD28BDC}" presName="vertFour" presStyleCnt="0">
        <dgm:presLayoutVars>
          <dgm:chPref val="3"/>
        </dgm:presLayoutVars>
      </dgm:prSet>
      <dgm:spPr/>
      <dgm:t>
        <a:bodyPr/>
        <a:lstStyle/>
        <a:p>
          <a:endParaRPr lang="ro-RO"/>
        </a:p>
      </dgm:t>
    </dgm:pt>
    <dgm:pt modelId="{ED45C3A3-1738-4309-9633-5615C85199DA}" type="pres">
      <dgm:prSet presAssocID="{F03C187D-0BF6-400E-AB40-12C06CD28BDC}" presName="txFour" presStyleLbl="node4" presStyleIdx="1" presStyleCnt="7">
        <dgm:presLayoutVars>
          <dgm:chPref val="3"/>
        </dgm:presLayoutVars>
      </dgm:prSet>
      <dgm:spPr>
        <a:prstGeom prst="roundRect">
          <a:avLst>
            <a:gd name="adj" fmla="val 10000"/>
          </a:avLst>
        </a:prstGeom>
      </dgm:spPr>
      <dgm:t>
        <a:bodyPr/>
        <a:lstStyle/>
        <a:p>
          <a:endParaRPr lang="ro-RO"/>
        </a:p>
      </dgm:t>
    </dgm:pt>
    <dgm:pt modelId="{790BA0A1-1987-4C0B-9A41-19BA174F37F3}" type="pres">
      <dgm:prSet presAssocID="{F03C187D-0BF6-400E-AB40-12C06CD28BDC}" presName="parTransFour" presStyleCnt="0"/>
      <dgm:spPr/>
      <dgm:t>
        <a:bodyPr/>
        <a:lstStyle/>
        <a:p>
          <a:endParaRPr lang="ro-RO"/>
        </a:p>
      </dgm:t>
    </dgm:pt>
    <dgm:pt modelId="{FF7CEE72-FC14-4699-9DA2-5DFBAD1ED7E8}" type="pres">
      <dgm:prSet presAssocID="{F03C187D-0BF6-400E-AB40-12C06CD28BDC}" presName="horzFour" presStyleCnt="0"/>
      <dgm:spPr/>
      <dgm:t>
        <a:bodyPr/>
        <a:lstStyle/>
        <a:p>
          <a:endParaRPr lang="ro-RO"/>
        </a:p>
      </dgm:t>
    </dgm:pt>
    <dgm:pt modelId="{C38796F7-D3E9-4F1A-B55D-2A4BFDEEC64F}" type="pres">
      <dgm:prSet presAssocID="{336D5455-1961-4646-A04A-3927D39B104A}" presName="vertFour" presStyleCnt="0">
        <dgm:presLayoutVars>
          <dgm:chPref val="3"/>
        </dgm:presLayoutVars>
      </dgm:prSet>
      <dgm:spPr/>
      <dgm:t>
        <a:bodyPr/>
        <a:lstStyle/>
        <a:p>
          <a:endParaRPr lang="ro-RO"/>
        </a:p>
      </dgm:t>
    </dgm:pt>
    <dgm:pt modelId="{A74E5900-6D26-4EF4-B675-8F22CDE21728}" type="pres">
      <dgm:prSet presAssocID="{336D5455-1961-4646-A04A-3927D39B104A}" presName="txFour" presStyleLbl="node4" presStyleIdx="2" presStyleCnt="7" custLinFactY="94087" custLinFactNeighborX="49" custLinFactNeighborY="100000">
        <dgm:presLayoutVars>
          <dgm:chPref val="3"/>
        </dgm:presLayoutVars>
      </dgm:prSet>
      <dgm:spPr>
        <a:prstGeom prst="roundRect">
          <a:avLst>
            <a:gd name="adj" fmla="val 10000"/>
          </a:avLst>
        </a:prstGeom>
      </dgm:spPr>
      <dgm:t>
        <a:bodyPr/>
        <a:lstStyle/>
        <a:p>
          <a:endParaRPr lang="ro-RO"/>
        </a:p>
      </dgm:t>
    </dgm:pt>
    <dgm:pt modelId="{896CFCD4-2613-442F-A808-49D6D4CCCB58}" type="pres">
      <dgm:prSet presAssocID="{336D5455-1961-4646-A04A-3927D39B104A}" presName="parTransFour" presStyleCnt="0"/>
      <dgm:spPr/>
      <dgm:t>
        <a:bodyPr/>
        <a:lstStyle/>
        <a:p>
          <a:endParaRPr lang="ro-RO"/>
        </a:p>
      </dgm:t>
    </dgm:pt>
    <dgm:pt modelId="{718C0092-A0A0-42B7-979F-FB3376CC4C78}" type="pres">
      <dgm:prSet presAssocID="{336D5455-1961-4646-A04A-3927D39B104A}" presName="horzFour" presStyleCnt="0"/>
      <dgm:spPr/>
      <dgm:t>
        <a:bodyPr/>
        <a:lstStyle/>
        <a:p>
          <a:endParaRPr lang="ro-RO"/>
        </a:p>
      </dgm:t>
    </dgm:pt>
    <dgm:pt modelId="{6284990F-042E-4B58-A8D6-9D7AAC9A7DD6}" type="pres">
      <dgm:prSet presAssocID="{EB496F5A-2280-41E6-B187-151A9666B238}" presName="vertFour" presStyleCnt="0">
        <dgm:presLayoutVars>
          <dgm:chPref val="3"/>
        </dgm:presLayoutVars>
      </dgm:prSet>
      <dgm:spPr/>
      <dgm:t>
        <a:bodyPr/>
        <a:lstStyle/>
        <a:p>
          <a:endParaRPr lang="ro-RO"/>
        </a:p>
      </dgm:t>
    </dgm:pt>
    <dgm:pt modelId="{4042A8EE-6E15-49D7-AD41-F10DE082B23A}" type="pres">
      <dgm:prSet presAssocID="{EB496F5A-2280-41E6-B187-151A9666B238}" presName="txFour" presStyleLbl="node4" presStyleIdx="3" presStyleCnt="7" custLinFactY="99246" custLinFactNeighborX="49" custLinFactNeighborY="100000">
        <dgm:presLayoutVars>
          <dgm:chPref val="3"/>
        </dgm:presLayoutVars>
      </dgm:prSet>
      <dgm:spPr>
        <a:prstGeom prst="roundRect">
          <a:avLst>
            <a:gd name="adj" fmla="val 10000"/>
          </a:avLst>
        </a:prstGeom>
      </dgm:spPr>
      <dgm:t>
        <a:bodyPr/>
        <a:lstStyle/>
        <a:p>
          <a:endParaRPr lang="ro-RO"/>
        </a:p>
      </dgm:t>
    </dgm:pt>
    <dgm:pt modelId="{353B57B3-A7E8-41E7-9BA7-341AEAC165D6}" type="pres">
      <dgm:prSet presAssocID="{EB496F5A-2280-41E6-B187-151A9666B238}" presName="parTransFour" presStyleCnt="0"/>
      <dgm:spPr/>
      <dgm:t>
        <a:bodyPr/>
        <a:lstStyle/>
        <a:p>
          <a:endParaRPr lang="ro-RO"/>
        </a:p>
      </dgm:t>
    </dgm:pt>
    <dgm:pt modelId="{C8C4C3D9-7CEE-4CD3-B26E-4E4A4F17D048}" type="pres">
      <dgm:prSet presAssocID="{EB496F5A-2280-41E6-B187-151A9666B238}" presName="horzFour" presStyleCnt="0"/>
      <dgm:spPr/>
      <dgm:t>
        <a:bodyPr/>
        <a:lstStyle/>
        <a:p>
          <a:endParaRPr lang="ro-RO"/>
        </a:p>
      </dgm:t>
    </dgm:pt>
    <dgm:pt modelId="{98A7550B-24B0-4B93-98D0-4E1D8371EBBF}" type="pres">
      <dgm:prSet presAssocID="{803A3C64-6FC9-428C-A3A6-C745A5BCFCC0}" presName="vertFour" presStyleCnt="0">
        <dgm:presLayoutVars>
          <dgm:chPref val="3"/>
        </dgm:presLayoutVars>
      </dgm:prSet>
      <dgm:spPr/>
      <dgm:t>
        <a:bodyPr/>
        <a:lstStyle/>
        <a:p>
          <a:endParaRPr lang="ro-RO"/>
        </a:p>
      </dgm:t>
    </dgm:pt>
    <dgm:pt modelId="{2A24A2F7-C246-404A-8C89-0146F6E81600}" type="pres">
      <dgm:prSet presAssocID="{803A3C64-6FC9-428C-A3A6-C745A5BCFCC0}" presName="txFour" presStyleLbl="node4" presStyleIdx="4" presStyleCnt="7" custLinFactY="100456" custLinFactNeighborX="-49" custLinFactNeighborY="200000">
        <dgm:presLayoutVars>
          <dgm:chPref val="3"/>
        </dgm:presLayoutVars>
      </dgm:prSet>
      <dgm:spPr>
        <a:prstGeom prst="roundRect">
          <a:avLst>
            <a:gd name="adj" fmla="val 10000"/>
          </a:avLst>
        </a:prstGeom>
      </dgm:spPr>
      <dgm:t>
        <a:bodyPr/>
        <a:lstStyle/>
        <a:p>
          <a:endParaRPr lang="ro-RO"/>
        </a:p>
      </dgm:t>
    </dgm:pt>
    <dgm:pt modelId="{913AC80D-3BC9-4C87-82F3-8CB7D50B0206}" type="pres">
      <dgm:prSet presAssocID="{803A3C64-6FC9-428C-A3A6-C745A5BCFCC0}" presName="parTransFour" presStyleCnt="0"/>
      <dgm:spPr/>
      <dgm:t>
        <a:bodyPr/>
        <a:lstStyle/>
        <a:p>
          <a:endParaRPr lang="ro-RO"/>
        </a:p>
      </dgm:t>
    </dgm:pt>
    <dgm:pt modelId="{52E26866-9D60-401A-8E86-DDE32DFC90EC}" type="pres">
      <dgm:prSet presAssocID="{803A3C64-6FC9-428C-A3A6-C745A5BCFCC0}" presName="horzFour" presStyleCnt="0"/>
      <dgm:spPr/>
      <dgm:t>
        <a:bodyPr/>
        <a:lstStyle/>
        <a:p>
          <a:endParaRPr lang="ro-RO"/>
        </a:p>
      </dgm:t>
    </dgm:pt>
    <dgm:pt modelId="{EE62A7E0-7E48-460C-AACA-60B9D89832C6}" type="pres">
      <dgm:prSet presAssocID="{A7288D8B-1F22-4168-A8C7-82B49FA3FB09}" presName="vertFour" presStyleCnt="0">
        <dgm:presLayoutVars>
          <dgm:chPref val="3"/>
        </dgm:presLayoutVars>
      </dgm:prSet>
      <dgm:spPr/>
      <dgm:t>
        <a:bodyPr/>
        <a:lstStyle/>
        <a:p>
          <a:endParaRPr lang="ro-RO"/>
        </a:p>
      </dgm:t>
    </dgm:pt>
    <dgm:pt modelId="{86FC7B62-0EEB-4150-962C-22CE5BDDE057}" type="pres">
      <dgm:prSet presAssocID="{A7288D8B-1F22-4168-A8C7-82B49FA3FB09}" presName="txFour" presStyleLbl="node4" presStyleIdx="5" presStyleCnt="7" custLinFactY="-599347" custLinFactNeighborX="49" custLinFactNeighborY="-600000">
        <dgm:presLayoutVars>
          <dgm:chPref val="3"/>
        </dgm:presLayoutVars>
      </dgm:prSet>
      <dgm:spPr>
        <a:prstGeom prst="roundRect">
          <a:avLst>
            <a:gd name="adj" fmla="val 10000"/>
          </a:avLst>
        </a:prstGeom>
      </dgm:spPr>
      <dgm:t>
        <a:bodyPr/>
        <a:lstStyle/>
        <a:p>
          <a:endParaRPr lang="ro-RO"/>
        </a:p>
      </dgm:t>
    </dgm:pt>
    <dgm:pt modelId="{3354B8F4-F159-4D45-B624-B946C61283B5}" type="pres">
      <dgm:prSet presAssocID="{A7288D8B-1F22-4168-A8C7-82B49FA3FB09}" presName="parTransFour" presStyleCnt="0"/>
      <dgm:spPr/>
      <dgm:t>
        <a:bodyPr/>
        <a:lstStyle/>
        <a:p>
          <a:endParaRPr lang="ro-RO"/>
        </a:p>
      </dgm:t>
    </dgm:pt>
    <dgm:pt modelId="{A5C8C8A3-33C3-4708-A4DB-0ED8BBF37AC0}" type="pres">
      <dgm:prSet presAssocID="{A7288D8B-1F22-4168-A8C7-82B49FA3FB09}" presName="horzFour" presStyleCnt="0"/>
      <dgm:spPr/>
      <dgm:t>
        <a:bodyPr/>
        <a:lstStyle/>
        <a:p>
          <a:endParaRPr lang="ro-RO"/>
        </a:p>
      </dgm:t>
    </dgm:pt>
    <dgm:pt modelId="{93A47919-41F5-4D65-AC75-FAFC250E76F7}" type="pres">
      <dgm:prSet presAssocID="{BD580258-D9D9-4F98-8981-46704AD99947}" presName="vertFour" presStyleCnt="0">
        <dgm:presLayoutVars>
          <dgm:chPref val="3"/>
        </dgm:presLayoutVars>
      </dgm:prSet>
      <dgm:spPr/>
      <dgm:t>
        <a:bodyPr/>
        <a:lstStyle/>
        <a:p>
          <a:endParaRPr lang="ro-RO"/>
        </a:p>
      </dgm:t>
    </dgm:pt>
    <dgm:pt modelId="{CA2A2C20-067A-4889-9AD0-623B7CF1C515}" type="pres">
      <dgm:prSet presAssocID="{BD580258-D9D9-4F98-8981-46704AD99947}" presName="txFour" presStyleLbl="node4" presStyleIdx="6" presStyleCnt="7">
        <dgm:presLayoutVars>
          <dgm:chPref val="3"/>
        </dgm:presLayoutVars>
      </dgm:prSet>
      <dgm:spPr>
        <a:prstGeom prst="roundRect">
          <a:avLst>
            <a:gd name="adj" fmla="val 10000"/>
          </a:avLst>
        </a:prstGeom>
      </dgm:spPr>
      <dgm:t>
        <a:bodyPr/>
        <a:lstStyle/>
        <a:p>
          <a:endParaRPr lang="ro-RO"/>
        </a:p>
      </dgm:t>
    </dgm:pt>
    <dgm:pt modelId="{69376636-9D55-47AA-8C63-E750068B8D84}" type="pres">
      <dgm:prSet presAssocID="{BD580258-D9D9-4F98-8981-46704AD99947}" presName="horzFour" presStyleCnt="0"/>
      <dgm:spPr/>
      <dgm:t>
        <a:bodyPr/>
        <a:lstStyle/>
        <a:p>
          <a:endParaRPr lang="ro-RO"/>
        </a:p>
      </dgm:t>
    </dgm:pt>
  </dgm:ptLst>
  <dgm:cxnLst>
    <dgm:cxn modelId="{EB7B12D0-BD4B-4D83-851E-F46C8AE6AEFD}" type="presOf" srcId="{B7441467-CBAC-40FC-8DD1-6F9B2D255689}" destId="{DADE5B57-4AB6-4A24-ABC2-BA56FE81C675}" srcOrd="0" destOrd="0" presId="urn:microsoft.com/office/officeart/2005/8/layout/hierarchy4"/>
    <dgm:cxn modelId="{294C6CD0-DB52-4FEE-8A31-AFC9E2B13410}" type="presOf" srcId="{A7288D8B-1F22-4168-A8C7-82B49FA3FB09}" destId="{86FC7B62-0EEB-4150-962C-22CE5BDDE057}" srcOrd="0" destOrd="0" presId="urn:microsoft.com/office/officeart/2005/8/layout/hierarchy4"/>
    <dgm:cxn modelId="{3BEAC223-C4F5-436C-AB29-222CE255E868}" type="presOf" srcId="{72BA7B57-2520-43A0-ABA2-FB9FB2639A1A}" destId="{F52A4AC8-C483-4826-958F-3B3A4020A896}" srcOrd="0" destOrd="0" presId="urn:microsoft.com/office/officeart/2005/8/layout/hierarchy4"/>
    <dgm:cxn modelId="{1E4DBB96-02DE-48EB-82CD-713135058A0C}" type="presOf" srcId="{EB496F5A-2280-41E6-B187-151A9666B238}" destId="{4042A8EE-6E15-49D7-AD41-F10DE082B23A}" srcOrd="0" destOrd="0" presId="urn:microsoft.com/office/officeart/2005/8/layout/hierarchy4"/>
    <dgm:cxn modelId="{DF25A37A-150F-43EE-ADDE-6B2D25E24EC7}" srcId="{F03C187D-0BF6-400E-AB40-12C06CD28BDC}" destId="{336D5455-1961-4646-A04A-3927D39B104A}" srcOrd="0" destOrd="0" parTransId="{B1DE8DA8-5206-4E32-9EDF-A01417C25B5E}" sibTransId="{7E5F14A0-9486-4003-9402-530AD9254994}"/>
    <dgm:cxn modelId="{1FB90C37-6833-4625-8F54-2A3708E4DDE0}" srcId="{72BA7B57-2520-43A0-ABA2-FB9FB2639A1A}" destId="{D64190F7-0035-4CFE-935D-C3065EA8399C}" srcOrd="0" destOrd="0" parTransId="{57460EB9-75B9-4958-AB7D-2FE37B080018}" sibTransId="{DCC90494-A4E6-4E50-9902-36E4D5B22306}"/>
    <dgm:cxn modelId="{73C5428B-24B5-4AA9-B658-1DD0A8FFA3E3}" type="presOf" srcId="{D64190F7-0035-4CFE-935D-C3065EA8399C}" destId="{892E94FA-5786-40A0-828A-24A4ECFD27A6}" srcOrd="0" destOrd="0" presId="urn:microsoft.com/office/officeart/2005/8/layout/hierarchy4"/>
    <dgm:cxn modelId="{D1DA272D-9E12-4125-8CC2-80A9780D32E8}" type="presOf" srcId="{F03C187D-0BF6-400E-AB40-12C06CD28BDC}" destId="{ED45C3A3-1738-4309-9633-5615C85199DA}" srcOrd="0" destOrd="0" presId="urn:microsoft.com/office/officeart/2005/8/layout/hierarchy4"/>
    <dgm:cxn modelId="{02382C2C-F54E-4C90-81EF-A4F2394F793B}" type="presOf" srcId="{02E67AF9-15B7-4FAD-A232-37A2B6FCEA0A}" destId="{DBA90FF1-EA7E-4127-97E5-48CB582032BF}" srcOrd="0" destOrd="0" presId="urn:microsoft.com/office/officeart/2005/8/layout/hierarchy4"/>
    <dgm:cxn modelId="{0E22C7CE-D2BF-4EEA-8590-D2E8C0735854}" srcId="{A7288D8B-1F22-4168-A8C7-82B49FA3FB09}" destId="{BD580258-D9D9-4F98-8981-46704AD99947}" srcOrd="0" destOrd="0" parTransId="{8C22574E-E3E2-4DF9-8E2E-96506DD711A1}" sibTransId="{A89ED088-4A09-48FE-8005-43A194065BD6}"/>
    <dgm:cxn modelId="{FF7C586A-B621-4D0F-A18F-A7E127345961}" type="presOf" srcId="{803A3C64-6FC9-428C-A3A6-C745A5BCFCC0}" destId="{2A24A2F7-C246-404A-8C89-0146F6E81600}" srcOrd="0" destOrd="0" presId="urn:microsoft.com/office/officeart/2005/8/layout/hierarchy4"/>
    <dgm:cxn modelId="{5D8C7C23-B59C-4C97-9B49-591A9FF7667A}" srcId="{B7441467-CBAC-40FC-8DD1-6F9B2D255689}" destId="{17AB18A0-8BD2-4CAF-8393-FEBB5BD19080}" srcOrd="0" destOrd="0" parTransId="{10F9CCEC-9178-4B22-82D5-91F365C1B3EB}" sibTransId="{BCA8D7DB-7E4F-452B-9355-19836F8178A7}"/>
    <dgm:cxn modelId="{AA3A75F1-490D-46BB-AFBD-301BEDDA2078}" srcId="{803A3C64-6FC9-428C-A3A6-C745A5BCFCC0}" destId="{A7288D8B-1F22-4168-A8C7-82B49FA3FB09}" srcOrd="0" destOrd="0" parTransId="{6CA35E37-18EB-46BC-8CD7-6B6225E1B987}" sibTransId="{3DAC334B-2B95-406B-A607-61643358AE2D}"/>
    <dgm:cxn modelId="{B319C11D-ECEB-4604-A1C1-4E81B1F54C07}" type="presOf" srcId="{17AB18A0-8BD2-4CAF-8393-FEBB5BD19080}" destId="{5487B72B-0167-4028-9CAA-CAF2BA6EB88C}" srcOrd="0" destOrd="0" presId="urn:microsoft.com/office/officeart/2005/8/layout/hierarchy4"/>
    <dgm:cxn modelId="{DFC69304-B129-4004-A000-FF0DF6BBDC0D}" srcId="{D64190F7-0035-4CFE-935D-C3065EA8399C}" destId="{02E67AF9-15B7-4FAD-A232-37A2B6FCEA0A}" srcOrd="0" destOrd="0" parTransId="{A957AFD5-82B8-47FB-A4AA-CDA6E5C54F2E}" sibTransId="{B60C31DA-1F3D-41C5-B7F4-62A3ABA23261}"/>
    <dgm:cxn modelId="{177D247E-D33F-4ECA-9787-78DD557E813A}" srcId="{17AB18A0-8BD2-4CAF-8393-FEBB5BD19080}" destId="{F03C187D-0BF6-400E-AB40-12C06CD28BDC}" srcOrd="0" destOrd="0" parTransId="{4376415F-2ECA-4696-B4A4-E41403DE6B46}" sibTransId="{6394E6D5-5528-4CBB-9CF5-64E84FD0793A}"/>
    <dgm:cxn modelId="{432F8DB9-D332-4A9C-96F3-46D716E64395}" srcId="{02E67AF9-15B7-4FAD-A232-37A2B6FCEA0A}" destId="{B7441467-CBAC-40FC-8DD1-6F9B2D255689}" srcOrd="0" destOrd="0" parTransId="{ED8825F2-D1B7-449D-8954-E93E056489F8}" sibTransId="{585E52E1-A7AF-4DCC-BE79-EA672B15F78A}"/>
    <dgm:cxn modelId="{EAD2F4D6-0303-42C2-8B29-618EA9D3FB2E}" type="presOf" srcId="{BD580258-D9D9-4F98-8981-46704AD99947}" destId="{CA2A2C20-067A-4889-9AD0-623B7CF1C515}" srcOrd="0" destOrd="0" presId="urn:microsoft.com/office/officeart/2005/8/layout/hierarchy4"/>
    <dgm:cxn modelId="{398FFD4A-E2C8-4CD1-9177-A247FAD750A4}" type="presOf" srcId="{336D5455-1961-4646-A04A-3927D39B104A}" destId="{A74E5900-6D26-4EF4-B675-8F22CDE21728}" srcOrd="0" destOrd="0" presId="urn:microsoft.com/office/officeart/2005/8/layout/hierarchy4"/>
    <dgm:cxn modelId="{1C9BEEA9-F405-465E-9526-2CE6CADAB555}" srcId="{336D5455-1961-4646-A04A-3927D39B104A}" destId="{EB496F5A-2280-41E6-B187-151A9666B238}" srcOrd="0" destOrd="0" parTransId="{45EA70F5-8E90-45D8-BFA1-C7202041208D}" sibTransId="{92BB282D-3DC8-4974-A2F6-C216870A27A6}"/>
    <dgm:cxn modelId="{A5F20895-643B-406F-9606-710DA510C4E9}" srcId="{EB496F5A-2280-41E6-B187-151A9666B238}" destId="{803A3C64-6FC9-428C-A3A6-C745A5BCFCC0}" srcOrd="0" destOrd="0" parTransId="{9166D908-FCAD-40FE-8F4E-11B97EC552E3}" sibTransId="{19E20291-F224-4DD6-8704-899AEF6CFA09}"/>
    <dgm:cxn modelId="{2EE61EED-FF8C-4491-AEF8-124D1CF4403C}" type="presParOf" srcId="{F52A4AC8-C483-4826-958F-3B3A4020A896}" destId="{EBA01C42-1A92-4827-A293-744531510867}" srcOrd="0" destOrd="0" presId="urn:microsoft.com/office/officeart/2005/8/layout/hierarchy4"/>
    <dgm:cxn modelId="{9E293686-096D-41F2-ACB3-D7E8660B65FE}" type="presParOf" srcId="{EBA01C42-1A92-4827-A293-744531510867}" destId="{892E94FA-5786-40A0-828A-24A4ECFD27A6}" srcOrd="0" destOrd="0" presId="urn:microsoft.com/office/officeart/2005/8/layout/hierarchy4"/>
    <dgm:cxn modelId="{A1C18581-D7CA-4FFF-A76C-4AA8B2ADE4DB}" type="presParOf" srcId="{EBA01C42-1A92-4827-A293-744531510867}" destId="{233DFB2C-8978-4464-802C-4F88E14483FD}" srcOrd="1" destOrd="0" presId="urn:microsoft.com/office/officeart/2005/8/layout/hierarchy4"/>
    <dgm:cxn modelId="{505D3ADA-DD3A-43D7-84A4-93EF659F793A}" type="presParOf" srcId="{EBA01C42-1A92-4827-A293-744531510867}" destId="{A8F3472B-BE44-499A-A06A-6B3CAF22CB8F}" srcOrd="2" destOrd="0" presId="urn:microsoft.com/office/officeart/2005/8/layout/hierarchy4"/>
    <dgm:cxn modelId="{0F5E3B4A-D7B6-4D66-A550-A0570E8CC74C}" type="presParOf" srcId="{A8F3472B-BE44-499A-A06A-6B3CAF22CB8F}" destId="{B47211B1-2E1F-4327-8465-2F9E02FCB454}" srcOrd="0" destOrd="0" presId="urn:microsoft.com/office/officeart/2005/8/layout/hierarchy4"/>
    <dgm:cxn modelId="{F59CA959-BF37-4135-B820-8943420D9486}" type="presParOf" srcId="{B47211B1-2E1F-4327-8465-2F9E02FCB454}" destId="{DBA90FF1-EA7E-4127-97E5-48CB582032BF}" srcOrd="0" destOrd="0" presId="urn:microsoft.com/office/officeart/2005/8/layout/hierarchy4"/>
    <dgm:cxn modelId="{64A0B432-5C7E-4624-8296-BD48071C5428}" type="presParOf" srcId="{B47211B1-2E1F-4327-8465-2F9E02FCB454}" destId="{F53C04A3-EDB5-4813-A150-B779BBE1D5F7}" srcOrd="1" destOrd="0" presId="urn:microsoft.com/office/officeart/2005/8/layout/hierarchy4"/>
    <dgm:cxn modelId="{6375F728-99CD-41D7-B8F0-2709357A7885}" type="presParOf" srcId="{B47211B1-2E1F-4327-8465-2F9E02FCB454}" destId="{686BF13E-903D-4826-AEE7-369C8AA39779}" srcOrd="2" destOrd="0" presId="urn:microsoft.com/office/officeart/2005/8/layout/hierarchy4"/>
    <dgm:cxn modelId="{8A43D560-2F4B-4785-9B04-5FFEF52B6F4E}" type="presParOf" srcId="{686BF13E-903D-4826-AEE7-369C8AA39779}" destId="{4B2388A9-AE94-4CDE-B66D-467B51AD6096}" srcOrd="0" destOrd="0" presId="urn:microsoft.com/office/officeart/2005/8/layout/hierarchy4"/>
    <dgm:cxn modelId="{FC1EA791-3BB4-46A6-9424-10FE781A278B}" type="presParOf" srcId="{4B2388A9-AE94-4CDE-B66D-467B51AD6096}" destId="{DADE5B57-4AB6-4A24-ABC2-BA56FE81C675}" srcOrd="0" destOrd="0" presId="urn:microsoft.com/office/officeart/2005/8/layout/hierarchy4"/>
    <dgm:cxn modelId="{511FCFC5-098C-4AFC-889B-C71C058223AF}" type="presParOf" srcId="{4B2388A9-AE94-4CDE-B66D-467B51AD6096}" destId="{29C73D51-E26F-448C-A406-24BD9DAA92DB}" srcOrd="1" destOrd="0" presId="urn:microsoft.com/office/officeart/2005/8/layout/hierarchy4"/>
    <dgm:cxn modelId="{E9932758-EA5A-465E-99C6-006151080DAC}" type="presParOf" srcId="{4B2388A9-AE94-4CDE-B66D-467B51AD6096}" destId="{66F35358-F657-40D7-B06B-04F95B6AE359}" srcOrd="2" destOrd="0" presId="urn:microsoft.com/office/officeart/2005/8/layout/hierarchy4"/>
    <dgm:cxn modelId="{8771C4CA-A9DB-41E9-B6B6-E2648314B9CE}" type="presParOf" srcId="{66F35358-F657-40D7-B06B-04F95B6AE359}" destId="{ACA63318-E77D-4C7D-BBE5-772955C45C39}" srcOrd="0" destOrd="0" presId="urn:microsoft.com/office/officeart/2005/8/layout/hierarchy4"/>
    <dgm:cxn modelId="{E9FD2048-E1ED-4471-BC2F-AFC05EB6C2CE}" type="presParOf" srcId="{ACA63318-E77D-4C7D-BBE5-772955C45C39}" destId="{5487B72B-0167-4028-9CAA-CAF2BA6EB88C}" srcOrd="0" destOrd="0" presId="urn:microsoft.com/office/officeart/2005/8/layout/hierarchy4"/>
    <dgm:cxn modelId="{D99BBF05-93EC-4A60-9C9A-3E264A721B17}" type="presParOf" srcId="{ACA63318-E77D-4C7D-BBE5-772955C45C39}" destId="{211657E2-FA39-4590-B167-E6047AE3530C}" srcOrd="1" destOrd="0" presId="urn:microsoft.com/office/officeart/2005/8/layout/hierarchy4"/>
    <dgm:cxn modelId="{7BC289D7-9BD2-4A79-8E5A-FD462EEC87CC}" type="presParOf" srcId="{ACA63318-E77D-4C7D-BBE5-772955C45C39}" destId="{BEABE802-8950-4E3C-9BDD-1AAF27D46D98}" srcOrd="2" destOrd="0" presId="urn:microsoft.com/office/officeart/2005/8/layout/hierarchy4"/>
    <dgm:cxn modelId="{64B3343B-A869-4C67-97F3-1AD6B3F3FDFA}" type="presParOf" srcId="{BEABE802-8950-4E3C-9BDD-1AAF27D46D98}" destId="{BBBEFCE9-890D-4148-B355-6AB93C8AA787}" srcOrd="0" destOrd="0" presId="urn:microsoft.com/office/officeart/2005/8/layout/hierarchy4"/>
    <dgm:cxn modelId="{5B13704E-F52E-40B9-A984-13A4008328D1}" type="presParOf" srcId="{BBBEFCE9-890D-4148-B355-6AB93C8AA787}" destId="{ED45C3A3-1738-4309-9633-5615C85199DA}" srcOrd="0" destOrd="0" presId="urn:microsoft.com/office/officeart/2005/8/layout/hierarchy4"/>
    <dgm:cxn modelId="{07FA81B3-31C0-40EA-96B1-3375B013BCE9}" type="presParOf" srcId="{BBBEFCE9-890D-4148-B355-6AB93C8AA787}" destId="{790BA0A1-1987-4C0B-9A41-19BA174F37F3}" srcOrd="1" destOrd="0" presId="urn:microsoft.com/office/officeart/2005/8/layout/hierarchy4"/>
    <dgm:cxn modelId="{63F9CE67-7D0B-45D1-A49E-72E2E0E75BEF}" type="presParOf" srcId="{BBBEFCE9-890D-4148-B355-6AB93C8AA787}" destId="{FF7CEE72-FC14-4699-9DA2-5DFBAD1ED7E8}" srcOrd="2" destOrd="0" presId="urn:microsoft.com/office/officeart/2005/8/layout/hierarchy4"/>
    <dgm:cxn modelId="{CC0FF330-88F3-444C-AE43-0FA6FB4950D3}" type="presParOf" srcId="{FF7CEE72-FC14-4699-9DA2-5DFBAD1ED7E8}" destId="{C38796F7-D3E9-4F1A-B55D-2A4BFDEEC64F}" srcOrd="0" destOrd="0" presId="urn:microsoft.com/office/officeart/2005/8/layout/hierarchy4"/>
    <dgm:cxn modelId="{E8D7598C-E5B3-479E-81CF-FDC5653426B5}" type="presParOf" srcId="{C38796F7-D3E9-4F1A-B55D-2A4BFDEEC64F}" destId="{A74E5900-6D26-4EF4-B675-8F22CDE21728}" srcOrd="0" destOrd="0" presId="urn:microsoft.com/office/officeart/2005/8/layout/hierarchy4"/>
    <dgm:cxn modelId="{ECDB549F-B334-4E94-8976-42B186ACA587}" type="presParOf" srcId="{C38796F7-D3E9-4F1A-B55D-2A4BFDEEC64F}" destId="{896CFCD4-2613-442F-A808-49D6D4CCCB58}" srcOrd="1" destOrd="0" presId="urn:microsoft.com/office/officeart/2005/8/layout/hierarchy4"/>
    <dgm:cxn modelId="{693FD6D1-41DA-4690-AC2E-F3F64575D5E4}" type="presParOf" srcId="{C38796F7-D3E9-4F1A-B55D-2A4BFDEEC64F}" destId="{718C0092-A0A0-42B7-979F-FB3376CC4C78}" srcOrd="2" destOrd="0" presId="urn:microsoft.com/office/officeart/2005/8/layout/hierarchy4"/>
    <dgm:cxn modelId="{222BE65F-4DD9-4398-8EB4-F5D16629B6ED}" type="presParOf" srcId="{718C0092-A0A0-42B7-979F-FB3376CC4C78}" destId="{6284990F-042E-4B58-A8D6-9D7AAC9A7DD6}" srcOrd="0" destOrd="0" presId="urn:microsoft.com/office/officeart/2005/8/layout/hierarchy4"/>
    <dgm:cxn modelId="{DD15BCFA-6732-450C-BE6D-ECE83D0C827C}" type="presParOf" srcId="{6284990F-042E-4B58-A8D6-9D7AAC9A7DD6}" destId="{4042A8EE-6E15-49D7-AD41-F10DE082B23A}" srcOrd="0" destOrd="0" presId="urn:microsoft.com/office/officeart/2005/8/layout/hierarchy4"/>
    <dgm:cxn modelId="{A73F6747-A7DE-423B-A72F-F6562D74720A}" type="presParOf" srcId="{6284990F-042E-4B58-A8D6-9D7AAC9A7DD6}" destId="{353B57B3-A7E8-41E7-9BA7-341AEAC165D6}" srcOrd="1" destOrd="0" presId="urn:microsoft.com/office/officeart/2005/8/layout/hierarchy4"/>
    <dgm:cxn modelId="{B0FD4D32-F085-47F6-AF79-60C5792F653B}" type="presParOf" srcId="{6284990F-042E-4B58-A8D6-9D7AAC9A7DD6}" destId="{C8C4C3D9-7CEE-4CD3-B26E-4E4A4F17D048}" srcOrd="2" destOrd="0" presId="urn:microsoft.com/office/officeart/2005/8/layout/hierarchy4"/>
    <dgm:cxn modelId="{D268F5F2-099B-4B9A-8C2F-766D3E99D6F3}" type="presParOf" srcId="{C8C4C3D9-7CEE-4CD3-B26E-4E4A4F17D048}" destId="{98A7550B-24B0-4B93-98D0-4E1D8371EBBF}" srcOrd="0" destOrd="0" presId="urn:microsoft.com/office/officeart/2005/8/layout/hierarchy4"/>
    <dgm:cxn modelId="{D0D2D162-3750-4E4E-B96D-50520680E886}" type="presParOf" srcId="{98A7550B-24B0-4B93-98D0-4E1D8371EBBF}" destId="{2A24A2F7-C246-404A-8C89-0146F6E81600}" srcOrd="0" destOrd="0" presId="urn:microsoft.com/office/officeart/2005/8/layout/hierarchy4"/>
    <dgm:cxn modelId="{30025D86-D6D1-4155-A45B-2F5EB567242D}" type="presParOf" srcId="{98A7550B-24B0-4B93-98D0-4E1D8371EBBF}" destId="{913AC80D-3BC9-4C87-82F3-8CB7D50B0206}" srcOrd="1" destOrd="0" presId="urn:microsoft.com/office/officeart/2005/8/layout/hierarchy4"/>
    <dgm:cxn modelId="{CF86C157-D7D5-4B4E-B06B-B8607E9EBD5F}" type="presParOf" srcId="{98A7550B-24B0-4B93-98D0-4E1D8371EBBF}" destId="{52E26866-9D60-401A-8E86-DDE32DFC90EC}" srcOrd="2" destOrd="0" presId="urn:microsoft.com/office/officeart/2005/8/layout/hierarchy4"/>
    <dgm:cxn modelId="{F916942A-70EA-456B-B6E5-E21EF997ADD4}" type="presParOf" srcId="{52E26866-9D60-401A-8E86-DDE32DFC90EC}" destId="{EE62A7E0-7E48-460C-AACA-60B9D89832C6}" srcOrd="0" destOrd="0" presId="urn:microsoft.com/office/officeart/2005/8/layout/hierarchy4"/>
    <dgm:cxn modelId="{F94D01A4-29DA-4950-A9DA-876FFEA6943B}" type="presParOf" srcId="{EE62A7E0-7E48-460C-AACA-60B9D89832C6}" destId="{86FC7B62-0EEB-4150-962C-22CE5BDDE057}" srcOrd="0" destOrd="0" presId="urn:microsoft.com/office/officeart/2005/8/layout/hierarchy4"/>
    <dgm:cxn modelId="{B6FD8C47-9FFF-49EF-9B40-6E58C6899608}" type="presParOf" srcId="{EE62A7E0-7E48-460C-AACA-60B9D89832C6}" destId="{3354B8F4-F159-4D45-B624-B946C61283B5}" srcOrd="1" destOrd="0" presId="urn:microsoft.com/office/officeart/2005/8/layout/hierarchy4"/>
    <dgm:cxn modelId="{4F3145A9-378B-440E-975E-F4D896015856}" type="presParOf" srcId="{EE62A7E0-7E48-460C-AACA-60B9D89832C6}" destId="{A5C8C8A3-33C3-4708-A4DB-0ED8BBF37AC0}" srcOrd="2" destOrd="0" presId="urn:microsoft.com/office/officeart/2005/8/layout/hierarchy4"/>
    <dgm:cxn modelId="{00AC93EC-B5F7-44B5-8F48-9B2618988939}" type="presParOf" srcId="{A5C8C8A3-33C3-4708-A4DB-0ED8BBF37AC0}" destId="{93A47919-41F5-4D65-AC75-FAFC250E76F7}" srcOrd="0" destOrd="0" presId="urn:microsoft.com/office/officeart/2005/8/layout/hierarchy4"/>
    <dgm:cxn modelId="{8AF8791D-2745-4E10-93EE-2BCF3AB7DA5E}" type="presParOf" srcId="{93A47919-41F5-4D65-AC75-FAFC250E76F7}" destId="{CA2A2C20-067A-4889-9AD0-623B7CF1C515}" srcOrd="0" destOrd="0" presId="urn:microsoft.com/office/officeart/2005/8/layout/hierarchy4"/>
    <dgm:cxn modelId="{003126EB-1E4E-432E-AB84-78D329687DF1}" type="presParOf" srcId="{93A47919-41F5-4D65-AC75-FAFC250E76F7}" destId="{69376636-9D55-47AA-8C63-E750068B8D84}" srcOrd="1" destOrd="0" presId="urn:microsoft.com/office/officeart/2005/8/layout/hierarchy4"/>
  </dgm:cxnLst>
  <dgm:bg>
    <a:noFill/>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ADB1E8-E118-4093-AA16-8A7F001F8678}" type="doc">
      <dgm:prSet loTypeId="urn:microsoft.com/office/officeart/2005/8/layout/vList5" loCatId="list" qsTypeId="urn:microsoft.com/office/officeart/2005/8/quickstyle/simple2" qsCatId="simple" csTypeId="urn:microsoft.com/office/officeart/2005/8/colors/colorful1" csCatId="colorful" phldr="1"/>
      <dgm:spPr/>
      <dgm:t>
        <a:bodyPr/>
        <a:lstStyle/>
        <a:p>
          <a:endParaRPr lang="ro-RO"/>
        </a:p>
      </dgm:t>
    </dgm:pt>
    <dgm:pt modelId="{3EAACDE0-BF98-43B8-86BB-296113FD9FCE}">
      <dgm:prSet phldrT="[Text]" custT="1"/>
      <dgm:spPr>
        <a:xfrm>
          <a:off x="52" y="771369"/>
          <a:ext cx="827377" cy="2270858"/>
        </a:xfr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Descrierea proiectului </a:t>
          </a:r>
        </a:p>
      </dgm:t>
    </dgm:pt>
    <dgm:pt modelId="{EBDFC7A3-6BD8-4B08-A090-B71376BB9E96}" type="parTrans" cxnId="{5E0B062E-44CA-4EFA-BEBC-84B3E39CB9E3}">
      <dgm:prSet/>
      <dgm:spPr/>
      <dgm:t>
        <a:bodyPr/>
        <a:lstStyle/>
        <a:p>
          <a:endParaRPr lang="ro-RO" sz="1400" b="1">
            <a:solidFill>
              <a:schemeClr val="tx1"/>
            </a:solidFill>
          </a:endParaRPr>
        </a:p>
      </dgm:t>
    </dgm:pt>
    <dgm:pt modelId="{866F1F7A-E135-4317-B3E8-99C905FF3805}" type="sibTrans" cxnId="{5E0B062E-44CA-4EFA-BEBC-84B3E39CB9E3}">
      <dgm:prSet/>
      <dgm:spPr/>
      <dgm:t>
        <a:bodyPr/>
        <a:lstStyle/>
        <a:p>
          <a:endParaRPr lang="ro-RO" sz="1400" b="1">
            <a:solidFill>
              <a:schemeClr val="tx1"/>
            </a:solidFill>
          </a:endParaRPr>
        </a:p>
      </dgm:t>
    </dgm:pt>
    <dgm:pt modelId="{1895B3BD-8679-4CBF-A242-CE933B3D94C3}">
      <dgm:prSet phldrT="[Text]" custT="1"/>
      <dgm:spPr>
        <a:xfrm rot="5400000">
          <a:off x="1248883" y="397778"/>
          <a:ext cx="2175133" cy="3018040"/>
        </a:xfr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r>
            <a:rPr lang="ro-RO" sz="1000" b="1">
              <a:solidFill>
                <a:sysClr val="windowText" lastClr="000000"/>
              </a:solidFill>
              <a:latin typeface="Calibri" panose="020F0502020204030204"/>
              <a:ea typeface="+mn-ea"/>
              <a:cs typeface="+mn-cs"/>
            </a:rPr>
            <a:t> </a:t>
          </a:r>
          <a:r>
            <a:rPr lang="en-US" sz="1000" b="1">
              <a:solidFill>
                <a:sysClr val="windowText" lastClr="000000"/>
              </a:solidFill>
              <a:latin typeface="Calibri" panose="020F0502020204030204"/>
              <a:ea typeface="+mn-ea"/>
              <a:cs typeface="+mn-cs"/>
            </a:rPr>
            <a:t>Proiectul propus spre finanțare are în vedere achiziția unui utilaj, respectiv tocător de crengi cu braț hidraulic. Conform fișei măsurii, proiectul se încadrează în tipurile de acțiuni eligibile prevăzute în măsură.Proiectul asigură  îmbunătățirea serviciilor de bază prestate de comună prin utilajul achiziționat. Astfel accesoriul va deservi populația comunei și va fi utilizat pe drumurile comunale în lungime de 35,33 km și pe străzile din interiorul localităților 3o km, precum și pe toate celelalte drumuri agricole și de exploatație cu o lungime totală de 41,62 km.</a:t>
          </a:r>
          <a:endParaRPr lang="ro-RO" sz="1000" b="1">
            <a:solidFill>
              <a:sysClr val="windowText" lastClr="000000"/>
            </a:solidFill>
            <a:latin typeface="Calibri" panose="020F0502020204030204"/>
            <a:ea typeface="+mn-ea"/>
            <a:cs typeface="+mn-cs"/>
          </a:endParaRPr>
        </a:p>
      </dgm:t>
    </dgm:pt>
    <dgm:pt modelId="{6EE09118-1C8A-4036-8A74-44E46A721174}" type="parTrans" cxnId="{CDCFC593-1C99-4273-AD06-5E37FAE5AB94}">
      <dgm:prSet/>
      <dgm:spPr/>
      <dgm:t>
        <a:bodyPr/>
        <a:lstStyle/>
        <a:p>
          <a:endParaRPr lang="ro-RO" sz="1400" b="1">
            <a:solidFill>
              <a:schemeClr val="tx1"/>
            </a:solidFill>
          </a:endParaRPr>
        </a:p>
      </dgm:t>
    </dgm:pt>
    <dgm:pt modelId="{CB153650-1C26-445D-B701-D3A8A2DEDA9C}" type="sibTrans" cxnId="{CDCFC593-1C99-4273-AD06-5E37FAE5AB94}">
      <dgm:prSet/>
      <dgm:spPr/>
      <dgm:t>
        <a:bodyPr/>
        <a:lstStyle/>
        <a:p>
          <a:endParaRPr lang="ro-RO" sz="1400" b="1">
            <a:solidFill>
              <a:schemeClr val="tx1"/>
            </a:solidFill>
          </a:endParaRPr>
        </a:p>
      </dgm:t>
    </dgm:pt>
    <dgm:pt modelId="{384D8344-1B09-457C-8C5C-C9E67DE7BEAA}">
      <dgm:prSet phldrT="[Text]" custT="1"/>
      <dgm:spPr>
        <a:xfrm>
          <a:off x="52" y="3108504"/>
          <a:ext cx="827333" cy="1325537"/>
        </a:xfr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Obiective</a:t>
          </a:r>
        </a:p>
      </dgm:t>
    </dgm:pt>
    <dgm:pt modelId="{A9F52389-046D-48F5-B034-E81A7A18849D}" type="parTrans" cxnId="{0A85179C-7166-4834-83C2-CB53B2239571}">
      <dgm:prSet/>
      <dgm:spPr/>
      <dgm:t>
        <a:bodyPr/>
        <a:lstStyle/>
        <a:p>
          <a:endParaRPr lang="ro-RO" sz="1400" b="1">
            <a:solidFill>
              <a:schemeClr val="tx1"/>
            </a:solidFill>
          </a:endParaRPr>
        </a:p>
      </dgm:t>
    </dgm:pt>
    <dgm:pt modelId="{64FB0DEE-BA76-4D19-BAA9-F4491F1744C5}" type="sibTrans" cxnId="{0A85179C-7166-4834-83C2-CB53B2239571}">
      <dgm:prSet/>
      <dgm:spPr/>
      <dgm:t>
        <a:bodyPr/>
        <a:lstStyle/>
        <a:p>
          <a:endParaRPr lang="ro-RO" sz="1400" b="1">
            <a:solidFill>
              <a:schemeClr val="tx1"/>
            </a:solidFill>
          </a:endParaRPr>
        </a:p>
      </dgm:t>
    </dgm:pt>
    <dgm:pt modelId="{353E89F5-90FD-43B1-923C-F7A614CF3C22}">
      <dgm:prSet phldrT="[Text]" custT="1"/>
      <dgm:spPr>
        <a:xfrm>
          <a:off x="52" y="4500318"/>
          <a:ext cx="860700" cy="1325537"/>
        </a:xfr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Rezultate</a:t>
          </a:r>
        </a:p>
      </dgm:t>
    </dgm:pt>
    <dgm:pt modelId="{F01F8F2C-B050-426E-95B2-C7A9F8E308B5}" type="parTrans" cxnId="{BAEC0B3E-7EE1-4A1A-B434-CA70DE11AA29}">
      <dgm:prSet/>
      <dgm:spPr/>
      <dgm:t>
        <a:bodyPr/>
        <a:lstStyle/>
        <a:p>
          <a:endParaRPr lang="ro-RO" sz="1400" b="1">
            <a:solidFill>
              <a:schemeClr val="tx1"/>
            </a:solidFill>
          </a:endParaRPr>
        </a:p>
      </dgm:t>
    </dgm:pt>
    <dgm:pt modelId="{1F04E9A6-7FE5-4D5D-8FF6-4D210B9F5E4C}" type="sibTrans" cxnId="{BAEC0B3E-7EE1-4A1A-B434-CA70DE11AA29}">
      <dgm:prSet/>
      <dgm:spPr/>
      <dgm:t>
        <a:bodyPr/>
        <a:lstStyle/>
        <a:p>
          <a:endParaRPr lang="ro-RO" sz="1400" b="1">
            <a:solidFill>
              <a:schemeClr val="tx1"/>
            </a:solidFill>
          </a:endParaRPr>
        </a:p>
      </dgm:t>
    </dgm:pt>
    <dgm:pt modelId="{4B8CBE24-CF75-41D7-8600-676A863FF6A7}">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Achizitionarea unui utilaj non agricol pentru Compartimentul Gospodarire Comunala al Comunei Vetel</a:t>
          </a:r>
          <a:endParaRPr lang="ro-RO" sz="1000" b="1">
            <a:solidFill>
              <a:sysClr val="windowText" lastClr="000000"/>
            </a:solidFill>
            <a:latin typeface="Calibri" panose="020F0502020204030204"/>
            <a:ea typeface="+mn-ea"/>
            <a:cs typeface="+mn-cs"/>
          </a:endParaRPr>
        </a:p>
      </dgm:t>
    </dgm:pt>
    <dgm:pt modelId="{377574FA-C63F-4B37-8E45-2C56BFD36F89}" type="parTrans" cxnId="{4A64BF54-27E2-437D-8726-FE280DF08158}">
      <dgm:prSet/>
      <dgm:spPr/>
      <dgm:t>
        <a:bodyPr/>
        <a:lstStyle/>
        <a:p>
          <a:endParaRPr lang="ro-RO" sz="1400" b="1">
            <a:solidFill>
              <a:schemeClr val="tx1"/>
            </a:solidFill>
          </a:endParaRPr>
        </a:p>
      </dgm:t>
    </dgm:pt>
    <dgm:pt modelId="{A4CC18DC-36BA-446B-A22E-684DE952AB38}" type="sibTrans" cxnId="{4A64BF54-27E2-437D-8726-FE280DF08158}">
      <dgm:prSet/>
      <dgm:spPr/>
      <dgm:t>
        <a:bodyPr/>
        <a:lstStyle/>
        <a:p>
          <a:endParaRPr lang="ro-RO" sz="1400" b="1">
            <a:solidFill>
              <a:schemeClr val="tx1"/>
            </a:solidFill>
          </a:endParaRPr>
        </a:p>
      </dgm:t>
    </dgm:pt>
    <dgm:pt modelId="{9740E7FE-3F67-4F38-8B44-B711567217BD}">
      <dgm:prSet phldrT="[Text]" custT="1"/>
      <dgm:spPr>
        <a:xfrm>
          <a:off x="52" y="5892133"/>
          <a:ext cx="870713" cy="1325537"/>
        </a:xfr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Lecții învățate/ recomandări</a:t>
          </a:r>
        </a:p>
      </dgm:t>
    </dgm:pt>
    <dgm:pt modelId="{BB282E53-ECE6-43B8-BEB0-15D29F6D25E3}" type="parTrans" cxnId="{4C9215AE-6580-4AD3-999C-CDE172EC7E77}">
      <dgm:prSet/>
      <dgm:spPr/>
      <dgm:t>
        <a:bodyPr/>
        <a:lstStyle/>
        <a:p>
          <a:endParaRPr lang="ro-RO" sz="1400" b="1">
            <a:solidFill>
              <a:schemeClr val="tx1"/>
            </a:solidFill>
          </a:endParaRPr>
        </a:p>
      </dgm:t>
    </dgm:pt>
    <dgm:pt modelId="{400FAA67-7777-42DA-BDE5-8B0EB551D07C}" type="sibTrans" cxnId="{4C9215AE-6580-4AD3-999C-CDE172EC7E77}">
      <dgm:prSet/>
      <dgm:spPr/>
      <dgm:t>
        <a:bodyPr/>
        <a:lstStyle/>
        <a:p>
          <a:endParaRPr lang="ro-RO" sz="1400" b="1">
            <a:solidFill>
              <a:schemeClr val="tx1"/>
            </a:solidFill>
          </a:endParaRPr>
        </a:p>
      </dgm:t>
    </dgm:pt>
    <dgm:pt modelId="{CD68AB43-5D9C-4936-A149-D3DC884804E3}">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 Prin achizitia unui tocator de crengi comuna va curata zonele verzi din parcuri, de pe langa monumentele istorice si de pe marginea drumurilor.</a:t>
          </a:r>
          <a:endParaRPr lang="ro-RO" sz="1000" b="1">
            <a:solidFill>
              <a:sysClr val="windowText" lastClr="000000"/>
            </a:solidFill>
            <a:latin typeface="Calibri" panose="020F0502020204030204"/>
            <a:ea typeface="+mn-ea"/>
            <a:cs typeface="+mn-cs"/>
          </a:endParaRPr>
        </a:p>
      </dgm:t>
    </dgm:pt>
    <dgm:pt modelId="{45AF213C-80FA-4CCD-B34A-EA17B9867E99}" type="parTrans" cxnId="{9B063DCE-578B-48B6-8679-D7BDDD380753}">
      <dgm:prSet/>
      <dgm:spPr/>
      <dgm:t>
        <a:bodyPr/>
        <a:lstStyle/>
        <a:p>
          <a:endParaRPr lang="ro-RO" sz="1400" b="1">
            <a:solidFill>
              <a:schemeClr val="tx1"/>
            </a:solidFill>
          </a:endParaRPr>
        </a:p>
      </dgm:t>
    </dgm:pt>
    <dgm:pt modelId="{A4B5AF91-FEFE-4B18-8AED-0E0E7DF4FCF8}" type="sibTrans" cxnId="{9B063DCE-578B-48B6-8679-D7BDDD380753}">
      <dgm:prSet/>
      <dgm:spPr/>
      <dgm:t>
        <a:bodyPr/>
        <a:lstStyle/>
        <a:p>
          <a:endParaRPr lang="ro-RO" sz="1400" b="1">
            <a:solidFill>
              <a:schemeClr val="tx1"/>
            </a:solidFill>
          </a:endParaRPr>
        </a:p>
      </dgm:t>
    </dgm:pt>
    <dgm:pt modelId="{096AC851-BD59-4B91-969A-0554B655F041}">
      <dgm:prSet phldrT="[Text]" custT="1"/>
      <dgm:spPr>
        <a:xfrm rot="5400000">
          <a:off x="1829244" y="5066261"/>
          <a:ext cx="1060430" cy="2977281"/>
        </a:xfr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Proiectul va genera un efect pozitiv pe termen lung asupra comunitatii locale prin imbunatatirea conditiilor de viata si de munca.</a:t>
          </a:r>
          <a:endParaRPr lang="ro-RO" sz="1000" b="1">
            <a:solidFill>
              <a:sysClr val="windowText" lastClr="000000"/>
            </a:solidFill>
            <a:latin typeface="Calibri" panose="020F0502020204030204"/>
            <a:ea typeface="+mn-ea"/>
            <a:cs typeface="+mn-cs"/>
          </a:endParaRPr>
        </a:p>
      </dgm:t>
    </dgm:pt>
    <dgm:pt modelId="{4C637BB7-C212-4278-BC85-48DAB1C90F2C}" type="parTrans" cxnId="{94B7B311-9972-4FDA-93C3-1C33BFB6312F}">
      <dgm:prSet/>
      <dgm:spPr/>
      <dgm:t>
        <a:bodyPr/>
        <a:lstStyle/>
        <a:p>
          <a:endParaRPr lang="ro-RO" sz="1400" b="1">
            <a:solidFill>
              <a:schemeClr val="tx1"/>
            </a:solidFill>
          </a:endParaRPr>
        </a:p>
      </dgm:t>
    </dgm:pt>
    <dgm:pt modelId="{43B90DAE-27AA-43CA-AFA5-5ADC863B9F0B}" type="sibTrans" cxnId="{94B7B311-9972-4FDA-93C3-1C33BFB6312F}">
      <dgm:prSet/>
      <dgm:spPr/>
      <dgm:t>
        <a:bodyPr/>
        <a:lstStyle/>
        <a:p>
          <a:endParaRPr lang="ro-RO" sz="1400" b="1">
            <a:solidFill>
              <a:schemeClr val="tx1"/>
            </a:solidFill>
          </a:endParaRPr>
        </a:p>
      </dgm:t>
    </dgm:pt>
    <dgm:pt modelId="{73448E4E-8B9F-454F-94CC-5446AC1C272A}">
      <dgm:prSet phldrT="[Text]" custT="1"/>
      <dgm:spPr>
        <a:xfrm rot="5400000">
          <a:off x="1994334" y="-1090293"/>
          <a:ext cx="644200" cy="2887959"/>
        </a:xfr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ACHIZITIE TOCATOR DE CRENGI CU BRAT ARTICULAT</a:t>
          </a:r>
          <a:endParaRPr lang="ro-RO" sz="1000" b="1">
            <a:solidFill>
              <a:sysClr val="windowText" lastClr="000000"/>
            </a:solidFill>
            <a:latin typeface="Calibri" panose="020F0502020204030204"/>
            <a:ea typeface="+mn-ea"/>
            <a:cs typeface="+mn-cs"/>
          </a:endParaRPr>
        </a:p>
      </dgm:t>
    </dgm:pt>
    <dgm:pt modelId="{9C2F3EFA-7942-4B68-A460-680891790ABB}" type="parTrans" cxnId="{EE6D1A49-70AF-49D9-8DD3-9DE745842B83}">
      <dgm:prSet/>
      <dgm:spPr/>
      <dgm:t>
        <a:bodyPr/>
        <a:lstStyle/>
        <a:p>
          <a:endParaRPr lang="ro-RO">
            <a:solidFill>
              <a:schemeClr val="tx1"/>
            </a:solidFill>
          </a:endParaRPr>
        </a:p>
      </dgm:t>
    </dgm:pt>
    <dgm:pt modelId="{BE7BC7D8-7BE6-4BFF-8248-989E098C4CED}" type="sibTrans" cxnId="{EE6D1A49-70AF-49D9-8DD3-9DE745842B83}">
      <dgm:prSet/>
      <dgm:spPr/>
      <dgm:t>
        <a:bodyPr/>
        <a:lstStyle/>
        <a:p>
          <a:endParaRPr lang="ro-RO">
            <a:solidFill>
              <a:schemeClr val="tx1"/>
            </a:solidFill>
          </a:endParaRPr>
        </a:p>
      </dgm:t>
    </dgm:pt>
    <dgm:pt modelId="{59D22FCD-EAF8-48AC-A845-24F88318AD29}">
      <dgm:prSet phldrT="[Text]" custT="1"/>
      <dgm:spPr>
        <a:xfrm>
          <a:off x="52" y="2278"/>
          <a:ext cx="872402" cy="702813"/>
        </a:xfr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Denumirea proiectului</a:t>
          </a:r>
        </a:p>
      </dgm:t>
    </dgm:pt>
    <dgm:pt modelId="{F015CA06-50D3-4E4E-A505-A6177DA80D98}" type="parTrans" cxnId="{6C7B34FD-5CA3-464C-A0FC-076A5B7D24D6}">
      <dgm:prSet/>
      <dgm:spPr/>
      <dgm:t>
        <a:bodyPr/>
        <a:lstStyle/>
        <a:p>
          <a:endParaRPr lang="ro-RO">
            <a:solidFill>
              <a:schemeClr val="tx1"/>
            </a:solidFill>
          </a:endParaRPr>
        </a:p>
      </dgm:t>
    </dgm:pt>
    <dgm:pt modelId="{99DC7F0C-BE29-43F1-AF93-BF1957537B40}" type="sibTrans" cxnId="{6C7B34FD-5CA3-464C-A0FC-076A5B7D24D6}">
      <dgm:prSet/>
      <dgm:spPr/>
      <dgm:t>
        <a:bodyPr/>
        <a:lstStyle/>
        <a:p>
          <a:endParaRPr lang="ro-RO">
            <a:solidFill>
              <a:schemeClr val="tx1"/>
            </a:solidFill>
          </a:endParaRPr>
        </a:p>
      </dgm:t>
    </dgm:pt>
    <dgm:pt modelId="{41CE96EE-3D0C-4D09-BF5C-587A4575482B}">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B7664FC9-4769-4095-9577-DEC3089DE5A5}" type="parTrans" cxnId="{E6D92351-F490-4C56-B319-313AF57B448D}">
      <dgm:prSet/>
      <dgm:spPr/>
      <dgm:t>
        <a:bodyPr/>
        <a:lstStyle/>
        <a:p>
          <a:endParaRPr lang="en-US"/>
        </a:p>
      </dgm:t>
    </dgm:pt>
    <dgm:pt modelId="{5E51D213-D6BA-4149-8239-40258D024BFC}" type="sibTrans" cxnId="{E6D92351-F490-4C56-B319-313AF57B448D}">
      <dgm:prSet/>
      <dgm:spPr/>
      <dgm:t>
        <a:bodyPr/>
        <a:lstStyle/>
        <a:p>
          <a:endParaRPr lang="en-US"/>
        </a:p>
      </dgm:t>
    </dgm:pt>
    <dgm:pt modelId="{4E6429AC-1471-4148-8395-A3F735DBCFF4}">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FFB6AB0B-EE60-4865-9C76-D570BCA1CAA5}" type="parTrans" cxnId="{24FF777E-D7DB-4C0D-AE43-9907EB9F22E7}">
      <dgm:prSet/>
      <dgm:spPr/>
      <dgm:t>
        <a:bodyPr/>
        <a:lstStyle/>
        <a:p>
          <a:endParaRPr lang="en-US"/>
        </a:p>
      </dgm:t>
    </dgm:pt>
    <dgm:pt modelId="{01F37A38-0359-493E-ABC7-D09BEFD57F86}" type="sibTrans" cxnId="{24FF777E-D7DB-4C0D-AE43-9907EB9F22E7}">
      <dgm:prSet/>
      <dgm:spPr/>
      <dgm:t>
        <a:bodyPr/>
        <a:lstStyle/>
        <a:p>
          <a:endParaRPr lang="en-US"/>
        </a:p>
      </dgm:t>
    </dgm:pt>
    <dgm:pt modelId="{30BBFE0C-BC12-49D9-AE5A-426B3C661D96}">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3A8EFD2A-E4C8-4AAD-B241-2D7185C28AFA}" type="parTrans" cxnId="{37C3FAB7-7915-4667-8B1F-3BD3136AC977}">
      <dgm:prSet/>
      <dgm:spPr/>
      <dgm:t>
        <a:bodyPr/>
        <a:lstStyle/>
        <a:p>
          <a:endParaRPr lang="en-US"/>
        </a:p>
      </dgm:t>
    </dgm:pt>
    <dgm:pt modelId="{82A2DCB9-0B31-462C-8D10-9F0D834B7CFF}" type="sibTrans" cxnId="{37C3FAB7-7915-4667-8B1F-3BD3136AC977}">
      <dgm:prSet/>
      <dgm:spPr/>
      <dgm:t>
        <a:bodyPr/>
        <a:lstStyle/>
        <a:p>
          <a:endParaRPr lang="en-US"/>
        </a:p>
      </dgm:t>
    </dgm:pt>
    <dgm:pt modelId="{4BB7947B-88FC-4744-BE2E-B5B308D79893}">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EBCFC990-BE53-4193-A207-B1C1B8645738}" type="parTrans" cxnId="{CCBA103D-9FB2-4A9E-B70A-029541DDC6D5}">
      <dgm:prSet/>
      <dgm:spPr/>
      <dgm:t>
        <a:bodyPr/>
        <a:lstStyle/>
        <a:p>
          <a:endParaRPr lang="en-US"/>
        </a:p>
      </dgm:t>
    </dgm:pt>
    <dgm:pt modelId="{811CEC84-2ACD-4C7C-A6BC-58186075ACD6}" type="sibTrans" cxnId="{CCBA103D-9FB2-4A9E-B70A-029541DDC6D5}">
      <dgm:prSet/>
      <dgm:spPr/>
      <dgm:t>
        <a:bodyPr/>
        <a:lstStyle/>
        <a:p>
          <a:endParaRPr lang="en-US"/>
        </a:p>
      </dgm:t>
    </dgm:pt>
    <dgm:pt modelId="{1C4F1B70-EBBD-43F9-AF3A-B59C8EA6BE0F}">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401053F7-F1C7-4EE7-80B0-453BA22D4982}" type="parTrans" cxnId="{2CC0BA47-F096-48EE-BFC5-69154BDB8B5D}">
      <dgm:prSet/>
      <dgm:spPr/>
      <dgm:t>
        <a:bodyPr/>
        <a:lstStyle/>
        <a:p>
          <a:endParaRPr lang="en-US"/>
        </a:p>
      </dgm:t>
    </dgm:pt>
    <dgm:pt modelId="{A83AE139-4A85-41CF-B827-3595FAB45051}" type="sibTrans" cxnId="{2CC0BA47-F096-48EE-BFC5-69154BDB8B5D}">
      <dgm:prSet/>
      <dgm:spPr/>
      <dgm:t>
        <a:bodyPr/>
        <a:lstStyle/>
        <a:p>
          <a:endParaRPr lang="en-US"/>
        </a:p>
      </dgm:t>
    </dgm:pt>
    <dgm:pt modelId="{6159209A-6773-4067-BD3B-B28AB2456A9F}" type="pres">
      <dgm:prSet presAssocID="{FDADB1E8-E118-4093-AA16-8A7F001F8678}" presName="Name0" presStyleCnt="0">
        <dgm:presLayoutVars>
          <dgm:dir/>
          <dgm:animLvl val="lvl"/>
          <dgm:resizeHandles val="exact"/>
        </dgm:presLayoutVars>
      </dgm:prSet>
      <dgm:spPr/>
      <dgm:t>
        <a:bodyPr/>
        <a:lstStyle/>
        <a:p>
          <a:endParaRPr lang="ro-RO"/>
        </a:p>
      </dgm:t>
    </dgm:pt>
    <dgm:pt modelId="{74DE518A-EFED-4C2C-B1F1-FDA0AFD619EC}" type="pres">
      <dgm:prSet presAssocID="{59D22FCD-EAF8-48AC-A845-24F88318AD29}" presName="linNode" presStyleCnt="0"/>
      <dgm:spPr/>
    </dgm:pt>
    <dgm:pt modelId="{6EC5E805-08FA-4895-8CA4-08082562C7BD}" type="pres">
      <dgm:prSet presAssocID="{59D22FCD-EAF8-48AC-A845-24F88318AD29}" presName="parentText" presStyleLbl="node1" presStyleIdx="0" presStyleCnt="5" custScaleX="62975" custScaleY="53021">
        <dgm:presLayoutVars>
          <dgm:chMax val="1"/>
          <dgm:bulletEnabled val="1"/>
        </dgm:presLayoutVars>
      </dgm:prSet>
      <dgm:spPr>
        <a:prstGeom prst="roundRect">
          <a:avLst/>
        </a:prstGeom>
      </dgm:spPr>
      <dgm:t>
        <a:bodyPr/>
        <a:lstStyle/>
        <a:p>
          <a:endParaRPr lang="ro-RO"/>
        </a:p>
      </dgm:t>
    </dgm:pt>
    <dgm:pt modelId="{96EF0AF3-C7D2-41DE-B3AE-B5F9DD7DB504}" type="pres">
      <dgm:prSet presAssocID="{59D22FCD-EAF8-48AC-A845-24F88318AD29}" presName="descendantText" presStyleLbl="alignAccFollowNode1" presStyleIdx="0" presStyleCnt="5" custScaleX="117264" custScaleY="162233">
        <dgm:presLayoutVars>
          <dgm:bulletEnabled val="1"/>
        </dgm:presLayoutVars>
      </dgm:prSet>
      <dgm:spPr>
        <a:prstGeom prst="round2SameRect">
          <a:avLst/>
        </a:prstGeom>
      </dgm:spPr>
      <dgm:t>
        <a:bodyPr/>
        <a:lstStyle/>
        <a:p>
          <a:endParaRPr lang="ro-RO"/>
        </a:p>
      </dgm:t>
    </dgm:pt>
    <dgm:pt modelId="{A0930AA0-FD87-4A15-8141-6A7AA0969E1A}" type="pres">
      <dgm:prSet presAssocID="{99DC7F0C-BE29-43F1-AF93-BF1957537B40}" presName="sp" presStyleCnt="0"/>
      <dgm:spPr/>
    </dgm:pt>
    <dgm:pt modelId="{8C335281-4A3C-48E6-940C-A070B3D2710A}" type="pres">
      <dgm:prSet presAssocID="{3EAACDE0-BF98-43B8-86BB-296113FD9FCE}" presName="linNode" presStyleCnt="0"/>
      <dgm:spPr/>
      <dgm:t>
        <a:bodyPr/>
        <a:lstStyle/>
        <a:p>
          <a:endParaRPr lang="ro-RO"/>
        </a:p>
      </dgm:t>
    </dgm:pt>
    <dgm:pt modelId="{676F0F9C-38DE-429C-852F-FD5801F46D45}" type="pres">
      <dgm:prSet presAssocID="{3EAACDE0-BF98-43B8-86BB-296113FD9FCE}" presName="parentText" presStyleLbl="node1" presStyleIdx="1" presStyleCnt="5" custScaleX="70540" custScaleY="171316">
        <dgm:presLayoutVars>
          <dgm:chMax val="1"/>
          <dgm:bulletEnabled val="1"/>
        </dgm:presLayoutVars>
      </dgm:prSet>
      <dgm:spPr>
        <a:prstGeom prst="roundRect">
          <a:avLst/>
        </a:prstGeom>
      </dgm:spPr>
      <dgm:t>
        <a:bodyPr/>
        <a:lstStyle/>
        <a:p>
          <a:endParaRPr lang="ro-RO"/>
        </a:p>
      </dgm:t>
    </dgm:pt>
    <dgm:pt modelId="{67D01082-9332-47DF-8279-5861B99B6E4E}" type="pres">
      <dgm:prSet presAssocID="{3EAACDE0-BF98-43B8-86BB-296113FD9FCE}" presName="descendantText" presStyleLbl="alignAccFollowNode1" presStyleIdx="1" presStyleCnt="5" custScaleX="144737" custScaleY="435329" custLinFactNeighborX="224" custLinFactNeighborY="15026">
        <dgm:presLayoutVars>
          <dgm:bulletEnabled val="1"/>
        </dgm:presLayoutVars>
      </dgm:prSet>
      <dgm:spPr>
        <a:prstGeom prst="rect">
          <a:avLst/>
        </a:prstGeom>
      </dgm:spPr>
      <dgm:t>
        <a:bodyPr/>
        <a:lstStyle/>
        <a:p>
          <a:endParaRPr lang="ro-RO"/>
        </a:p>
      </dgm:t>
    </dgm:pt>
    <dgm:pt modelId="{4DB8D4D2-8209-434A-997A-31F4D3399CA6}" type="pres">
      <dgm:prSet presAssocID="{866F1F7A-E135-4317-B3E8-99C905FF3805}" presName="sp" presStyleCnt="0"/>
      <dgm:spPr/>
      <dgm:t>
        <a:bodyPr/>
        <a:lstStyle/>
        <a:p>
          <a:endParaRPr lang="ro-RO"/>
        </a:p>
      </dgm:t>
    </dgm:pt>
    <dgm:pt modelId="{A0553061-07AE-47B2-8077-D3D61F6ED5A2}" type="pres">
      <dgm:prSet presAssocID="{384D8344-1B09-457C-8C5C-C9E67DE7BEAA}" presName="linNode" presStyleCnt="0"/>
      <dgm:spPr/>
      <dgm:t>
        <a:bodyPr/>
        <a:lstStyle/>
        <a:p>
          <a:endParaRPr lang="ro-RO"/>
        </a:p>
      </dgm:t>
    </dgm:pt>
    <dgm:pt modelId="{63568D48-0DAA-436B-A039-D707DEB774A9}" type="pres">
      <dgm:prSet presAssocID="{384D8344-1B09-457C-8C5C-C9E67DE7BEAA}" presName="parentText" presStyleLbl="node1" presStyleIdx="2" presStyleCnt="5" custScaleX="113460">
        <dgm:presLayoutVars>
          <dgm:chMax val="1"/>
          <dgm:bulletEnabled val="1"/>
        </dgm:presLayoutVars>
      </dgm:prSet>
      <dgm:spPr>
        <a:prstGeom prst="roundRect">
          <a:avLst/>
        </a:prstGeom>
      </dgm:spPr>
      <dgm:t>
        <a:bodyPr/>
        <a:lstStyle/>
        <a:p>
          <a:endParaRPr lang="ro-RO"/>
        </a:p>
      </dgm:t>
    </dgm:pt>
    <dgm:pt modelId="{23447CCD-1B81-4231-9550-72B81D2CD4B5}" type="pres">
      <dgm:prSet presAssocID="{384D8344-1B09-457C-8C5C-C9E67DE7BEAA}" presName="descendantText" presStyleLbl="alignAccFollowNode1" presStyleIdx="2" presStyleCnt="5" custScaleX="232999" custScaleY="161547">
        <dgm:presLayoutVars>
          <dgm:bulletEnabled val="1"/>
        </dgm:presLayoutVars>
      </dgm:prSet>
      <dgm:spPr>
        <a:prstGeom prst="round2SameRect">
          <a:avLst/>
        </a:prstGeom>
      </dgm:spPr>
      <dgm:t>
        <a:bodyPr/>
        <a:lstStyle/>
        <a:p>
          <a:endParaRPr lang="ro-RO"/>
        </a:p>
      </dgm:t>
    </dgm:pt>
    <dgm:pt modelId="{35165C00-86C8-4944-B584-0127B84E9F9E}" type="pres">
      <dgm:prSet presAssocID="{64FB0DEE-BA76-4D19-BAA9-F4491F1744C5}" presName="sp" presStyleCnt="0"/>
      <dgm:spPr/>
      <dgm:t>
        <a:bodyPr/>
        <a:lstStyle/>
        <a:p>
          <a:endParaRPr lang="ro-RO"/>
        </a:p>
      </dgm:t>
    </dgm:pt>
    <dgm:pt modelId="{6AC748B9-B860-47A0-AA4C-B568C79F2F20}" type="pres">
      <dgm:prSet presAssocID="{353E89F5-90FD-43B1-923C-F7A614CF3C22}" presName="linNode" presStyleCnt="0"/>
      <dgm:spPr/>
      <dgm:t>
        <a:bodyPr/>
        <a:lstStyle/>
        <a:p>
          <a:endParaRPr lang="ro-RO"/>
        </a:p>
      </dgm:t>
    </dgm:pt>
    <dgm:pt modelId="{A3D7207D-56C5-4FFB-88D0-51628AD11EE3}" type="pres">
      <dgm:prSet presAssocID="{353E89F5-90FD-43B1-923C-F7A614CF3C22}" presName="parentText" presStyleLbl="node1" presStyleIdx="3" presStyleCnt="5" custScaleX="82518">
        <dgm:presLayoutVars>
          <dgm:chMax val="1"/>
          <dgm:bulletEnabled val="1"/>
        </dgm:presLayoutVars>
      </dgm:prSet>
      <dgm:spPr>
        <a:prstGeom prst="roundRect">
          <a:avLst/>
        </a:prstGeom>
      </dgm:spPr>
      <dgm:t>
        <a:bodyPr/>
        <a:lstStyle/>
        <a:p>
          <a:endParaRPr lang="ro-RO"/>
        </a:p>
      </dgm:t>
    </dgm:pt>
    <dgm:pt modelId="{28FB0171-7E9F-4A24-A49B-3968FB810212}" type="pres">
      <dgm:prSet presAssocID="{353E89F5-90FD-43B1-923C-F7A614CF3C22}" presName="descendantText" presStyleLbl="alignAccFollowNode1" presStyleIdx="3" presStyleCnt="5" custScaleX="160909" custScaleY="147107">
        <dgm:presLayoutVars>
          <dgm:bulletEnabled val="1"/>
        </dgm:presLayoutVars>
      </dgm:prSet>
      <dgm:spPr>
        <a:prstGeom prst="round2SameRect">
          <a:avLst/>
        </a:prstGeom>
      </dgm:spPr>
      <dgm:t>
        <a:bodyPr/>
        <a:lstStyle/>
        <a:p>
          <a:endParaRPr lang="ro-RO"/>
        </a:p>
      </dgm:t>
    </dgm:pt>
    <dgm:pt modelId="{060746E6-A6E5-4A18-B6EF-B0FBDBD2443B}" type="pres">
      <dgm:prSet presAssocID="{1F04E9A6-7FE5-4D5D-8FF6-4D210B9F5E4C}" presName="sp" presStyleCnt="0"/>
      <dgm:spPr/>
      <dgm:t>
        <a:bodyPr/>
        <a:lstStyle/>
        <a:p>
          <a:endParaRPr lang="ro-RO"/>
        </a:p>
      </dgm:t>
    </dgm:pt>
    <dgm:pt modelId="{C62AA387-7049-4CEC-96B5-8866FF8D069F}" type="pres">
      <dgm:prSet presAssocID="{9740E7FE-3F67-4F38-8B44-B711567217BD}" presName="linNode" presStyleCnt="0"/>
      <dgm:spPr/>
      <dgm:t>
        <a:bodyPr/>
        <a:lstStyle/>
        <a:p>
          <a:endParaRPr lang="ro-RO"/>
        </a:p>
      </dgm:t>
    </dgm:pt>
    <dgm:pt modelId="{B39F83D9-F0B1-4873-A1B7-4B02D7C06550}" type="pres">
      <dgm:prSet presAssocID="{9740E7FE-3F67-4F38-8B44-B711567217BD}" presName="parentText" presStyleLbl="node1" presStyleIdx="4" presStyleCnt="5" custScaleX="64169">
        <dgm:presLayoutVars>
          <dgm:chMax val="1"/>
          <dgm:bulletEnabled val="1"/>
        </dgm:presLayoutVars>
      </dgm:prSet>
      <dgm:spPr>
        <a:prstGeom prst="roundRect">
          <a:avLst/>
        </a:prstGeom>
      </dgm:spPr>
      <dgm:t>
        <a:bodyPr/>
        <a:lstStyle/>
        <a:p>
          <a:endParaRPr lang="ro-RO"/>
        </a:p>
      </dgm:t>
    </dgm:pt>
    <dgm:pt modelId="{6F97E8EC-0945-4C57-9BB0-ED664CA17D3D}" type="pres">
      <dgm:prSet presAssocID="{9740E7FE-3F67-4F38-8B44-B711567217BD}" presName="descendantText" presStyleLbl="alignAccFollowNode1" presStyleIdx="4" presStyleCnt="5" custScaleX="123422" custLinFactNeighborX="2012" custLinFactNeighborY="0">
        <dgm:presLayoutVars>
          <dgm:bulletEnabled val="1"/>
        </dgm:presLayoutVars>
      </dgm:prSet>
      <dgm:spPr>
        <a:prstGeom prst="round2SameRect">
          <a:avLst/>
        </a:prstGeom>
      </dgm:spPr>
      <dgm:t>
        <a:bodyPr/>
        <a:lstStyle/>
        <a:p>
          <a:endParaRPr lang="ro-RO"/>
        </a:p>
      </dgm:t>
    </dgm:pt>
  </dgm:ptLst>
  <dgm:cxnLst>
    <dgm:cxn modelId="{24FF777E-D7DB-4C0D-AE43-9907EB9F22E7}" srcId="{384D8344-1B09-457C-8C5C-C9E67DE7BEAA}" destId="{4E6429AC-1471-4148-8395-A3F735DBCFF4}" srcOrd="4" destOrd="0" parTransId="{FFB6AB0B-EE60-4865-9C76-D570BCA1CAA5}" sibTransId="{01F37A38-0359-493E-ABC7-D09BEFD57F86}"/>
    <dgm:cxn modelId="{FFE165D9-0D73-4A04-A6CB-E3FBA0C5C68D}" type="presOf" srcId="{4B8CBE24-CF75-41D7-8600-676A863FF6A7}" destId="{23447CCD-1B81-4231-9550-72B81D2CD4B5}" srcOrd="0" destOrd="3" presId="urn:microsoft.com/office/officeart/2005/8/layout/vList5"/>
    <dgm:cxn modelId="{CCBA103D-9FB2-4A9E-B70A-029541DDC6D5}" srcId="{384D8344-1B09-457C-8C5C-C9E67DE7BEAA}" destId="{4BB7947B-88FC-4744-BE2E-B5B308D79893}" srcOrd="1" destOrd="0" parTransId="{EBCFC990-BE53-4193-A207-B1C1B8645738}" sibTransId="{811CEC84-2ACD-4C7C-A6BC-58186075ACD6}"/>
    <dgm:cxn modelId="{37C3FAB7-7915-4667-8B1F-3BD3136AC977}" srcId="{384D8344-1B09-457C-8C5C-C9E67DE7BEAA}" destId="{30BBFE0C-BC12-49D9-AE5A-426B3C661D96}" srcOrd="0" destOrd="0" parTransId="{3A8EFD2A-E4C8-4AAD-B241-2D7185C28AFA}" sibTransId="{82A2DCB9-0B31-462C-8D10-9F0D834B7CFF}"/>
    <dgm:cxn modelId="{A2F77908-F62A-4122-8707-7035BF984FA1}" type="presOf" srcId="{1C4F1B70-EBBD-43F9-AF3A-B59C8EA6BE0F}" destId="{23447CCD-1B81-4231-9550-72B81D2CD4B5}" srcOrd="0" destOrd="2" presId="urn:microsoft.com/office/officeart/2005/8/layout/vList5"/>
    <dgm:cxn modelId="{3CEFCEA7-DFAE-4D91-B9DC-238D9780E373}" type="presOf" srcId="{30BBFE0C-BC12-49D9-AE5A-426B3C661D96}" destId="{23447CCD-1B81-4231-9550-72B81D2CD4B5}" srcOrd="0" destOrd="0" presId="urn:microsoft.com/office/officeart/2005/8/layout/vList5"/>
    <dgm:cxn modelId="{94B7B311-9972-4FDA-93C3-1C33BFB6312F}" srcId="{9740E7FE-3F67-4F38-8B44-B711567217BD}" destId="{096AC851-BD59-4B91-969A-0554B655F041}" srcOrd="0" destOrd="0" parTransId="{4C637BB7-C212-4278-BC85-48DAB1C90F2C}" sibTransId="{43B90DAE-27AA-43CA-AFA5-5ADC863B9F0B}"/>
    <dgm:cxn modelId="{CF30B37F-286B-4330-AF04-11245352F5B7}" type="presOf" srcId="{59D22FCD-EAF8-48AC-A845-24F88318AD29}" destId="{6EC5E805-08FA-4895-8CA4-08082562C7BD}" srcOrd="0" destOrd="0" presId="urn:microsoft.com/office/officeart/2005/8/layout/vList5"/>
    <dgm:cxn modelId="{ACE227C1-2535-43CA-B63F-E8775A9968B3}" type="presOf" srcId="{41CE96EE-3D0C-4D09-BF5C-587A4575482B}" destId="{23447CCD-1B81-4231-9550-72B81D2CD4B5}" srcOrd="0" destOrd="5" presId="urn:microsoft.com/office/officeart/2005/8/layout/vList5"/>
    <dgm:cxn modelId="{E6D92351-F490-4C56-B319-313AF57B448D}" srcId="{384D8344-1B09-457C-8C5C-C9E67DE7BEAA}" destId="{41CE96EE-3D0C-4D09-BF5C-587A4575482B}" srcOrd="5" destOrd="0" parTransId="{B7664FC9-4769-4095-9577-DEC3089DE5A5}" sibTransId="{5E51D213-D6BA-4149-8239-40258D024BFC}"/>
    <dgm:cxn modelId="{4C9215AE-6580-4AD3-999C-CDE172EC7E77}" srcId="{FDADB1E8-E118-4093-AA16-8A7F001F8678}" destId="{9740E7FE-3F67-4F38-8B44-B711567217BD}" srcOrd="4" destOrd="0" parTransId="{BB282E53-ECE6-43B8-BEB0-15D29F6D25E3}" sibTransId="{400FAA67-7777-42DA-BDE5-8B0EB551D07C}"/>
    <dgm:cxn modelId="{D115B81C-2289-477B-B5AF-F54C0519B139}" type="presOf" srcId="{73448E4E-8B9F-454F-94CC-5446AC1C272A}" destId="{96EF0AF3-C7D2-41DE-B3AE-B5F9DD7DB504}" srcOrd="0" destOrd="0" presId="urn:microsoft.com/office/officeart/2005/8/layout/vList5"/>
    <dgm:cxn modelId="{3CAC401D-E0DB-40E9-BD98-5CB114550EF2}" type="presOf" srcId="{4E6429AC-1471-4148-8395-A3F735DBCFF4}" destId="{23447CCD-1B81-4231-9550-72B81D2CD4B5}" srcOrd="0" destOrd="4" presId="urn:microsoft.com/office/officeart/2005/8/layout/vList5"/>
    <dgm:cxn modelId="{BAEC0B3E-7EE1-4A1A-B434-CA70DE11AA29}" srcId="{FDADB1E8-E118-4093-AA16-8A7F001F8678}" destId="{353E89F5-90FD-43B1-923C-F7A614CF3C22}" srcOrd="3" destOrd="0" parTransId="{F01F8F2C-B050-426E-95B2-C7A9F8E308B5}" sibTransId="{1F04E9A6-7FE5-4D5D-8FF6-4D210B9F5E4C}"/>
    <dgm:cxn modelId="{54586E23-F3E5-4E99-B400-400D94140C3B}" type="presOf" srcId="{384D8344-1B09-457C-8C5C-C9E67DE7BEAA}" destId="{63568D48-0DAA-436B-A039-D707DEB774A9}" srcOrd="0" destOrd="0" presId="urn:microsoft.com/office/officeart/2005/8/layout/vList5"/>
    <dgm:cxn modelId="{6C7B34FD-5CA3-464C-A0FC-076A5B7D24D6}" srcId="{FDADB1E8-E118-4093-AA16-8A7F001F8678}" destId="{59D22FCD-EAF8-48AC-A845-24F88318AD29}" srcOrd="0" destOrd="0" parTransId="{F015CA06-50D3-4E4E-A505-A6177DA80D98}" sibTransId="{99DC7F0C-BE29-43F1-AF93-BF1957537B40}"/>
    <dgm:cxn modelId="{747AC74D-84F4-4D5D-94F3-99AC358EB2DD}" type="presOf" srcId="{1895B3BD-8679-4CBF-A242-CE933B3D94C3}" destId="{67D01082-9332-47DF-8279-5861B99B6E4E}" srcOrd="0" destOrd="0" presId="urn:microsoft.com/office/officeart/2005/8/layout/vList5"/>
    <dgm:cxn modelId="{5E0B062E-44CA-4EFA-BEBC-84B3E39CB9E3}" srcId="{FDADB1E8-E118-4093-AA16-8A7F001F8678}" destId="{3EAACDE0-BF98-43B8-86BB-296113FD9FCE}" srcOrd="1" destOrd="0" parTransId="{EBDFC7A3-6BD8-4B08-A090-B71376BB9E96}" sibTransId="{866F1F7A-E135-4317-B3E8-99C905FF3805}"/>
    <dgm:cxn modelId="{4A64BF54-27E2-437D-8726-FE280DF08158}" srcId="{384D8344-1B09-457C-8C5C-C9E67DE7BEAA}" destId="{4B8CBE24-CF75-41D7-8600-676A863FF6A7}" srcOrd="3" destOrd="0" parTransId="{377574FA-C63F-4B37-8E45-2C56BFD36F89}" sibTransId="{A4CC18DC-36BA-446B-A22E-684DE952AB38}"/>
    <dgm:cxn modelId="{ADD61E8F-3BEE-4A97-8B4C-C5604A613520}" type="presOf" srcId="{096AC851-BD59-4B91-969A-0554B655F041}" destId="{6F97E8EC-0945-4C57-9BB0-ED664CA17D3D}" srcOrd="0" destOrd="0" presId="urn:microsoft.com/office/officeart/2005/8/layout/vList5"/>
    <dgm:cxn modelId="{CDCFC593-1C99-4273-AD06-5E37FAE5AB94}" srcId="{3EAACDE0-BF98-43B8-86BB-296113FD9FCE}" destId="{1895B3BD-8679-4CBF-A242-CE933B3D94C3}" srcOrd="0" destOrd="0" parTransId="{6EE09118-1C8A-4036-8A74-44E46A721174}" sibTransId="{CB153650-1C26-445D-B701-D3A8A2DEDA9C}"/>
    <dgm:cxn modelId="{2AD42EFD-B36A-4CD8-85DB-98AD51738B64}" type="presOf" srcId="{CD68AB43-5D9C-4936-A149-D3DC884804E3}" destId="{28FB0171-7E9F-4A24-A49B-3968FB810212}" srcOrd="0" destOrd="0" presId="urn:microsoft.com/office/officeart/2005/8/layout/vList5"/>
    <dgm:cxn modelId="{A4279C72-DE98-4AA2-8E28-14965CE0D671}" type="presOf" srcId="{9740E7FE-3F67-4F38-8B44-B711567217BD}" destId="{B39F83D9-F0B1-4873-A1B7-4B02D7C06550}" srcOrd="0" destOrd="0" presId="urn:microsoft.com/office/officeart/2005/8/layout/vList5"/>
    <dgm:cxn modelId="{2CC0BA47-F096-48EE-BFC5-69154BDB8B5D}" srcId="{384D8344-1B09-457C-8C5C-C9E67DE7BEAA}" destId="{1C4F1B70-EBBD-43F9-AF3A-B59C8EA6BE0F}" srcOrd="2" destOrd="0" parTransId="{401053F7-F1C7-4EE7-80B0-453BA22D4982}" sibTransId="{A83AE139-4A85-41CF-B827-3595FAB45051}"/>
    <dgm:cxn modelId="{9B063DCE-578B-48B6-8679-D7BDDD380753}" srcId="{353E89F5-90FD-43B1-923C-F7A614CF3C22}" destId="{CD68AB43-5D9C-4936-A149-D3DC884804E3}" srcOrd="0" destOrd="0" parTransId="{45AF213C-80FA-4CCD-B34A-EA17B9867E99}" sibTransId="{A4B5AF91-FEFE-4B18-8AED-0E0E7DF4FCF8}"/>
    <dgm:cxn modelId="{EE6D1A49-70AF-49D9-8DD3-9DE745842B83}" srcId="{59D22FCD-EAF8-48AC-A845-24F88318AD29}" destId="{73448E4E-8B9F-454F-94CC-5446AC1C272A}" srcOrd="0" destOrd="0" parTransId="{9C2F3EFA-7942-4B68-A460-680891790ABB}" sibTransId="{BE7BC7D8-7BE6-4BFF-8248-989E098C4CED}"/>
    <dgm:cxn modelId="{04461A84-7B3E-4C18-B70A-3C2CF793799D}" type="presOf" srcId="{353E89F5-90FD-43B1-923C-F7A614CF3C22}" destId="{A3D7207D-56C5-4FFB-88D0-51628AD11EE3}" srcOrd="0" destOrd="0" presId="urn:microsoft.com/office/officeart/2005/8/layout/vList5"/>
    <dgm:cxn modelId="{6FD1B07E-2FF7-4471-906C-0B7673FED8EB}" type="presOf" srcId="{FDADB1E8-E118-4093-AA16-8A7F001F8678}" destId="{6159209A-6773-4067-BD3B-B28AB2456A9F}" srcOrd="0" destOrd="0" presId="urn:microsoft.com/office/officeart/2005/8/layout/vList5"/>
    <dgm:cxn modelId="{9AC1206F-E625-4072-88BB-22C8F0772B90}" type="presOf" srcId="{3EAACDE0-BF98-43B8-86BB-296113FD9FCE}" destId="{676F0F9C-38DE-429C-852F-FD5801F46D45}" srcOrd="0" destOrd="0" presId="urn:microsoft.com/office/officeart/2005/8/layout/vList5"/>
    <dgm:cxn modelId="{493664AC-BA81-4931-8440-6194A8702633}" type="presOf" srcId="{4BB7947B-88FC-4744-BE2E-B5B308D79893}" destId="{23447CCD-1B81-4231-9550-72B81D2CD4B5}" srcOrd="0" destOrd="1" presId="urn:microsoft.com/office/officeart/2005/8/layout/vList5"/>
    <dgm:cxn modelId="{0A85179C-7166-4834-83C2-CB53B2239571}" srcId="{FDADB1E8-E118-4093-AA16-8A7F001F8678}" destId="{384D8344-1B09-457C-8C5C-C9E67DE7BEAA}" srcOrd="2" destOrd="0" parTransId="{A9F52389-046D-48F5-B034-E81A7A18849D}" sibTransId="{64FB0DEE-BA76-4D19-BAA9-F4491F1744C5}"/>
    <dgm:cxn modelId="{ADEF0E32-356F-4E6D-BE25-79E0DAA7C034}" type="presParOf" srcId="{6159209A-6773-4067-BD3B-B28AB2456A9F}" destId="{74DE518A-EFED-4C2C-B1F1-FDA0AFD619EC}" srcOrd="0" destOrd="0" presId="urn:microsoft.com/office/officeart/2005/8/layout/vList5"/>
    <dgm:cxn modelId="{40F88D0B-4151-4179-AE70-E3E1BE1D321E}" type="presParOf" srcId="{74DE518A-EFED-4C2C-B1F1-FDA0AFD619EC}" destId="{6EC5E805-08FA-4895-8CA4-08082562C7BD}" srcOrd="0" destOrd="0" presId="urn:microsoft.com/office/officeart/2005/8/layout/vList5"/>
    <dgm:cxn modelId="{DF799974-0DFB-4310-8EBB-F023A8C9F3A5}" type="presParOf" srcId="{74DE518A-EFED-4C2C-B1F1-FDA0AFD619EC}" destId="{96EF0AF3-C7D2-41DE-B3AE-B5F9DD7DB504}" srcOrd="1" destOrd="0" presId="urn:microsoft.com/office/officeart/2005/8/layout/vList5"/>
    <dgm:cxn modelId="{44724F7D-1527-47AB-B990-2C78AA450956}" type="presParOf" srcId="{6159209A-6773-4067-BD3B-B28AB2456A9F}" destId="{A0930AA0-FD87-4A15-8141-6A7AA0969E1A}" srcOrd="1" destOrd="0" presId="urn:microsoft.com/office/officeart/2005/8/layout/vList5"/>
    <dgm:cxn modelId="{32020A5E-5B33-4E23-A5AD-EBEF5BF5E147}" type="presParOf" srcId="{6159209A-6773-4067-BD3B-B28AB2456A9F}" destId="{8C335281-4A3C-48E6-940C-A070B3D2710A}" srcOrd="2" destOrd="0" presId="urn:microsoft.com/office/officeart/2005/8/layout/vList5"/>
    <dgm:cxn modelId="{A6F8D901-53BA-47CD-8F9D-C78F9496DCBE}" type="presParOf" srcId="{8C335281-4A3C-48E6-940C-A070B3D2710A}" destId="{676F0F9C-38DE-429C-852F-FD5801F46D45}" srcOrd="0" destOrd="0" presId="urn:microsoft.com/office/officeart/2005/8/layout/vList5"/>
    <dgm:cxn modelId="{CF1786B0-1B3F-4F99-9D7D-C9EAE41A9E8D}" type="presParOf" srcId="{8C335281-4A3C-48E6-940C-A070B3D2710A}" destId="{67D01082-9332-47DF-8279-5861B99B6E4E}" srcOrd="1" destOrd="0" presId="urn:microsoft.com/office/officeart/2005/8/layout/vList5"/>
    <dgm:cxn modelId="{53F55A67-8C9A-4D7B-BF25-C3CD1B26C1FA}" type="presParOf" srcId="{6159209A-6773-4067-BD3B-B28AB2456A9F}" destId="{4DB8D4D2-8209-434A-997A-31F4D3399CA6}" srcOrd="3" destOrd="0" presId="urn:microsoft.com/office/officeart/2005/8/layout/vList5"/>
    <dgm:cxn modelId="{F18D5E1E-4A74-4424-A723-05660376FD79}" type="presParOf" srcId="{6159209A-6773-4067-BD3B-B28AB2456A9F}" destId="{A0553061-07AE-47B2-8077-D3D61F6ED5A2}" srcOrd="4" destOrd="0" presId="urn:microsoft.com/office/officeart/2005/8/layout/vList5"/>
    <dgm:cxn modelId="{631E9100-BD06-49D8-AFA7-CC0D65408ED0}" type="presParOf" srcId="{A0553061-07AE-47B2-8077-D3D61F6ED5A2}" destId="{63568D48-0DAA-436B-A039-D707DEB774A9}" srcOrd="0" destOrd="0" presId="urn:microsoft.com/office/officeart/2005/8/layout/vList5"/>
    <dgm:cxn modelId="{81D9BFE1-E299-4110-B2E8-78B6D63BB3F0}" type="presParOf" srcId="{A0553061-07AE-47B2-8077-D3D61F6ED5A2}" destId="{23447CCD-1B81-4231-9550-72B81D2CD4B5}" srcOrd="1" destOrd="0" presId="urn:microsoft.com/office/officeart/2005/8/layout/vList5"/>
    <dgm:cxn modelId="{57D1460D-FC15-4DFB-B2B4-389A880C174D}" type="presParOf" srcId="{6159209A-6773-4067-BD3B-B28AB2456A9F}" destId="{35165C00-86C8-4944-B584-0127B84E9F9E}" srcOrd="5" destOrd="0" presId="urn:microsoft.com/office/officeart/2005/8/layout/vList5"/>
    <dgm:cxn modelId="{0049A740-D99D-462F-BCFC-A4475F62AEC8}" type="presParOf" srcId="{6159209A-6773-4067-BD3B-B28AB2456A9F}" destId="{6AC748B9-B860-47A0-AA4C-B568C79F2F20}" srcOrd="6" destOrd="0" presId="urn:microsoft.com/office/officeart/2005/8/layout/vList5"/>
    <dgm:cxn modelId="{D3489DB9-6FDD-47D1-8A39-297962403A55}" type="presParOf" srcId="{6AC748B9-B860-47A0-AA4C-B568C79F2F20}" destId="{A3D7207D-56C5-4FFB-88D0-51628AD11EE3}" srcOrd="0" destOrd="0" presId="urn:microsoft.com/office/officeart/2005/8/layout/vList5"/>
    <dgm:cxn modelId="{52D99953-A435-414E-B67F-5A9EDD464CB4}" type="presParOf" srcId="{6AC748B9-B860-47A0-AA4C-B568C79F2F20}" destId="{28FB0171-7E9F-4A24-A49B-3968FB810212}" srcOrd="1" destOrd="0" presId="urn:microsoft.com/office/officeart/2005/8/layout/vList5"/>
    <dgm:cxn modelId="{19BF28D5-9183-4B38-94E9-DCA0B8A61E47}" type="presParOf" srcId="{6159209A-6773-4067-BD3B-B28AB2456A9F}" destId="{060746E6-A6E5-4A18-B6EF-B0FBDBD2443B}" srcOrd="7" destOrd="0" presId="urn:microsoft.com/office/officeart/2005/8/layout/vList5"/>
    <dgm:cxn modelId="{2E171748-D187-44AF-80FA-862303A97889}" type="presParOf" srcId="{6159209A-6773-4067-BD3B-B28AB2456A9F}" destId="{C62AA387-7049-4CEC-96B5-8866FF8D069F}" srcOrd="8" destOrd="0" presId="urn:microsoft.com/office/officeart/2005/8/layout/vList5"/>
    <dgm:cxn modelId="{4DA4E01C-E5BA-43F2-8613-02AF5A2492BF}" type="presParOf" srcId="{C62AA387-7049-4CEC-96B5-8866FF8D069F}" destId="{B39F83D9-F0B1-4873-A1B7-4B02D7C06550}" srcOrd="0" destOrd="0" presId="urn:microsoft.com/office/officeart/2005/8/layout/vList5"/>
    <dgm:cxn modelId="{4005E02B-4BF8-4204-9A2F-A2C6196AB90F}" type="presParOf" srcId="{C62AA387-7049-4CEC-96B5-8866FF8D069F}" destId="{6F97E8EC-0945-4C57-9BB0-ED664CA17D3D}"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E94FA-5786-40A0-828A-24A4ECFD27A6}">
      <dsp:nvSpPr>
        <dsp:cNvPr id="0" name=""/>
        <dsp:cNvSpPr/>
      </dsp:nvSpPr>
      <dsp: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o-RO" sz="1000" b="1" kern="1200" dirty="0" smtClean="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4776"/>
        <a:ext cx="1585748" cy="665925"/>
      </dsp:txXfrm>
    </dsp:sp>
    <dsp:sp modelId="{DBA90FF1-EA7E-4127-97E5-48CB582032BF}">
      <dsp:nvSpPr>
        <dsp:cNvPr id="0" name=""/>
        <dsp:cNvSpPr/>
      </dsp:nvSpPr>
      <dsp: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Localizarea proiectului:  </a:t>
          </a:r>
          <a:r>
            <a:rPr lang="en-US" sz="1000" b="1" kern="1200" smtClean="0">
              <a:solidFill>
                <a:sysClr val="windowText" lastClr="000000">
                  <a:hueOff val="0"/>
                  <a:satOff val="0"/>
                  <a:lumOff val="0"/>
                  <a:alphaOff val="0"/>
                </a:sysClr>
              </a:solidFill>
              <a:latin typeface="Calibri" panose="020F0502020204030204"/>
              <a:ea typeface="+mn-ea"/>
              <a:cs typeface="+mn-cs"/>
            </a:rPr>
            <a:t>Comuna Vetel, sat Vetel, str, M, Eminescu, nr. 256, judetul Hunedoara</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2189915"/>
        <a:ext cx="1585748" cy="665925"/>
      </dsp:txXfrm>
    </dsp:sp>
    <dsp:sp modelId="{DADE5B57-4AB6-4A24-ABC2-BA56FE81C675}">
      <dsp:nvSpPr>
        <dsp:cNvPr id="0" name=""/>
        <dsp:cNvSpPr/>
      </dsp:nvSpPr>
      <dsp: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746472"/>
        <a:ext cx="1585748" cy="665925"/>
      </dsp:txXfrm>
    </dsp:sp>
    <dsp:sp modelId="{5487B72B-0167-4028-9CAA-CAF2BA6EB88C}">
      <dsp:nvSpPr>
        <dsp:cNvPr id="0" name=""/>
        <dsp:cNvSpPr/>
      </dsp:nvSpPr>
      <dsp:spPr>
        <a:xfrm>
          <a:off x="1590" y="357523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dirty="0" smtClean="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kern="1200" dirty="0" smtClean="0">
              <a:solidFill>
                <a:sysClr val="windowText" lastClr="000000">
                  <a:hueOff val="0"/>
                  <a:satOff val="0"/>
                  <a:lumOff val="0"/>
                  <a:alphaOff val="0"/>
                </a:sysClr>
              </a:solidFill>
              <a:latin typeface="Calibri" panose="020F0502020204030204"/>
              <a:ea typeface="+mn-ea"/>
              <a:cs typeface="+mn-cs"/>
            </a:rPr>
            <a:t>art. 20 Servicii de baza si reinnoirea satelor in zonele rurale</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3595954"/>
        <a:ext cx="1585748" cy="665925"/>
      </dsp:txXfrm>
    </dsp:sp>
    <dsp:sp modelId="{ED45C3A3-1738-4309-9633-5615C85199DA}">
      <dsp:nvSpPr>
        <dsp:cNvPr id="0" name=""/>
        <dsp:cNvSpPr/>
      </dsp:nvSpPr>
      <dsp: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Domeniul de intervenție  </a:t>
          </a:r>
          <a:r>
            <a:rPr lang="en-US" sz="1000" b="1" kern="1200" smtClean="0">
              <a:solidFill>
                <a:sysClr val="windowText" lastClr="000000">
                  <a:hueOff val="0"/>
                  <a:satOff val="0"/>
                  <a:lumOff val="0"/>
                  <a:alphaOff val="0"/>
                </a:sysClr>
              </a:solidFill>
              <a:latin typeface="Calibri" panose="020F0502020204030204"/>
              <a:ea typeface="+mn-ea"/>
              <a:cs typeface="+mn-cs"/>
            </a:rPr>
            <a:t>6B</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890252"/>
        <a:ext cx="1585748" cy="665925"/>
      </dsp:txXfrm>
    </dsp:sp>
    <dsp:sp modelId="{A74E5900-6D26-4EF4-B675-8F22CDE21728}">
      <dsp:nvSpPr>
        <dsp:cNvPr id="0" name=""/>
        <dsp:cNvSpPr/>
      </dsp:nvSpPr>
      <dsp: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Valoarea finanțării nerambursabile </a:t>
          </a:r>
        </a:p>
        <a:p>
          <a:pPr lvl="0" algn="ctr" defTabSz="536575">
            <a:lnSpc>
              <a:spcPct val="90000"/>
            </a:lnSpc>
            <a:spcBef>
              <a:spcPct val="0"/>
            </a:spcBef>
            <a:spcAft>
              <a:spcPct val="35000"/>
            </a:spcAft>
          </a:pPr>
          <a:r>
            <a:rPr lang="en-US" sz="1000" b="1" kern="1200" smtClean="0">
              <a:solidFill>
                <a:sysClr val="windowText" lastClr="000000">
                  <a:hueOff val="0"/>
                  <a:satOff val="0"/>
                  <a:lumOff val="0"/>
                  <a:alphaOff val="0"/>
                </a:sysClr>
              </a:solidFill>
              <a:latin typeface="Calibri" panose="020F0502020204030204"/>
              <a:ea typeface="+mn-ea"/>
              <a:cs typeface="+mn-cs"/>
            </a:rPr>
            <a:t>95.660,00 lei </a:t>
          </a:r>
        </a:p>
        <a:p>
          <a:pPr lvl="0" algn="ctr" defTabSz="536575">
            <a:lnSpc>
              <a:spcPct val="90000"/>
            </a:lnSpc>
            <a:spcBef>
              <a:spcPct val="0"/>
            </a:spcBef>
            <a:spcAft>
              <a:spcPct val="35000"/>
            </a:spcAft>
          </a:pPr>
          <a:r>
            <a:rPr lang="en-US" sz="1000" b="1" kern="1200" smtClean="0">
              <a:solidFill>
                <a:sysClr val="windowText" lastClr="000000">
                  <a:hueOff val="0"/>
                  <a:satOff val="0"/>
                  <a:lumOff val="0"/>
                  <a:alphaOff val="0"/>
                </a:sysClr>
              </a:solidFill>
              <a:latin typeface="Calibri" panose="020F0502020204030204"/>
              <a:ea typeface="+mn-ea"/>
              <a:cs typeface="+mn-cs"/>
            </a:rPr>
            <a:t>20.000,00 EURO</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4281164"/>
        <a:ext cx="1585748" cy="665925"/>
      </dsp:txXfrm>
    </dsp:sp>
    <dsp:sp modelId="{4042A8EE-6E15-49D7-AD41-F10DE082B23A}">
      <dsp:nvSpPr>
        <dsp:cNvPr id="0" name=""/>
        <dsp:cNvSpPr/>
      </dsp:nvSpPr>
      <dsp: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Valoarea contribuției private  </a:t>
          </a:r>
          <a:r>
            <a:rPr lang="en-US" sz="1000" b="1" kern="1200" smtClean="0">
              <a:solidFill>
                <a:sysClr val="windowText" lastClr="000000">
                  <a:hueOff val="0"/>
                  <a:satOff val="0"/>
                  <a:lumOff val="0"/>
                  <a:alphaOff val="0"/>
                </a:sysClr>
              </a:solidFill>
              <a:latin typeface="Calibri" panose="020F0502020204030204"/>
              <a:ea typeface="+mn-ea"/>
              <a:cs typeface="+mn-cs"/>
            </a:rPr>
            <a:t>0,00 lei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5034026"/>
        <a:ext cx="1585748" cy="665925"/>
      </dsp:txXfrm>
    </dsp:sp>
    <dsp:sp modelId="{2A24A2F7-C246-404A-8C89-0146F6E81600}">
      <dsp:nvSpPr>
        <dsp:cNvPr id="0" name=""/>
        <dsp:cNvSpPr/>
      </dsp:nvSpPr>
      <dsp: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Perioada de implementare a proiectului </a:t>
          </a:r>
          <a:r>
            <a:rPr lang="en-US" sz="1000" b="1" kern="1200" smtClean="0">
              <a:solidFill>
                <a:sysClr val="windowText" lastClr="000000">
                  <a:hueOff val="0"/>
                  <a:satOff val="0"/>
                  <a:lumOff val="0"/>
                  <a:alphaOff val="0"/>
                </a:sysClr>
              </a:solidFill>
              <a:latin typeface="Calibri" panose="020F0502020204030204"/>
              <a:ea typeface="+mn-ea"/>
              <a:cs typeface="+mn-cs"/>
            </a:rPr>
            <a:t>10.07.2020-28.04.2021</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0718" y="5767962"/>
        <a:ext cx="1585748" cy="665925"/>
      </dsp:txXfrm>
    </dsp:sp>
    <dsp:sp modelId="{86FC7B62-0EEB-4150-962C-22CE5BDDE057}">
      <dsp:nvSpPr>
        <dsp:cNvPr id="0" name=""/>
        <dsp:cNvSpPr/>
      </dsp:nvSpPr>
      <dsp: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Beneficiarul proiectului </a:t>
          </a:r>
          <a:r>
            <a:rPr lang="en-US" sz="1000" b="1" kern="1200" smtClean="0">
              <a:solidFill>
                <a:sysClr val="windowText" lastClr="000000">
                  <a:hueOff val="0"/>
                  <a:satOff val="0"/>
                  <a:lumOff val="0"/>
                  <a:alphaOff val="0"/>
                </a:sysClr>
              </a:solidFill>
              <a:latin typeface="Calibri" panose="020F0502020204030204"/>
              <a:ea typeface="+mn-ea"/>
              <a:cs typeface="+mn-cs"/>
            </a:rPr>
            <a:t>Comuna General Berthelot</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1462133"/>
        <a:ext cx="1585748" cy="665925"/>
      </dsp:txXfrm>
    </dsp:sp>
    <dsp:sp modelId="{CA2A2C20-067A-4889-9AD0-623B7CF1C515}">
      <dsp:nvSpPr>
        <dsp:cNvPr id="0" name=""/>
        <dsp:cNvSpPr/>
      </dsp:nvSpPr>
      <dsp:spPr>
        <a:xfrm>
          <a:off x="795" y="645137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Date de contact </a:t>
          </a:r>
          <a:r>
            <a:rPr lang="en-US" sz="1000" b="1" kern="1200" smtClean="0">
              <a:solidFill>
                <a:sysClr val="windowText" lastClr="000000">
                  <a:hueOff val="0"/>
                  <a:satOff val="0"/>
                  <a:lumOff val="0"/>
                  <a:alphaOff val="0"/>
                </a:sysClr>
              </a:solidFill>
              <a:latin typeface="Calibri" panose="020F0502020204030204"/>
              <a:ea typeface="+mn-ea"/>
              <a:cs typeface="+mn-cs"/>
            </a:rPr>
            <a:t>tel. 0254 237847, e-mail: primaria.vetel@gmail.com</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6472097"/>
        <a:ext cx="1585748" cy="6659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EF0AF3-C7D2-41DE-B3AE-B5F9DD7DB504}">
      <dsp:nvSpPr>
        <dsp:cNvPr id="0" name=""/>
        <dsp:cNvSpPr/>
      </dsp:nvSpPr>
      <dsp:spPr>
        <a:xfrm rot="5400000">
          <a:off x="1759972" y="-886511"/>
          <a:ext cx="1108401" cy="2885138"/>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ACHIZITIE TOCATOR DE CRENGI CU BRAT ARTICULAT</a:t>
          </a:r>
          <a:endParaRPr lang="ro-RO" sz="1000" b="1" kern="1200">
            <a:solidFill>
              <a:sysClr val="windowText" lastClr="000000"/>
            </a:solidFill>
            <a:latin typeface="Calibri" panose="020F0502020204030204"/>
            <a:ea typeface="+mn-ea"/>
            <a:cs typeface="+mn-cs"/>
          </a:endParaRPr>
        </a:p>
      </dsp:txBody>
      <dsp:txXfrm rot="-5400000">
        <a:off x="871604" y="55965"/>
        <a:ext cx="2831030" cy="1000185"/>
      </dsp:txXfrm>
    </dsp:sp>
    <dsp:sp modelId="{6EC5E805-08FA-4895-8CA4-08082562C7BD}">
      <dsp:nvSpPr>
        <dsp:cNvPr id="0" name=""/>
        <dsp:cNvSpPr/>
      </dsp:nvSpPr>
      <dsp:spPr>
        <a:xfrm>
          <a:off x="52" y="329652"/>
          <a:ext cx="871550" cy="452809"/>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Denumirea proiectului</a:t>
          </a:r>
        </a:p>
      </dsp:txBody>
      <dsp:txXfrm>
        <a:off x="22156" y="351756"/>
        <a:ext cx="827342" cy="408601"/>
      </dsp:txXfrm>
    </dsp:sp>
    <dsp:sp modelId="{67D01082-9332-47DF-8279-5861B99B6E4E}">
      <dsp:nvSpPr>
        <dsp:cNvPr id="0" name=""/>
        <dsp:cNvSpPr/>
      </dsp:nvSpPr>
      <dsp:spPr>
        <a:xfrm rot="5400000">
          <a:off x="851958" y="1233718"/>
          <a:ext cx="2974237" cy="3018040"/>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t>
          </a:r>
          <a:r>
            <a:rPr lang="en-US" sz="1000" b="1" kern="1200">
              <a:solidFill>
                <a:sysClr val="windowText" lastClr="000000"/>
              </a:solidFill>
              <a:latin typeface="Calibri" panose="020F0502020204030204"/>
              <a:ea typeface="+mn-ea"/>
              <a:cs typeface="+mn-cs"/>
            </a:rPr>
            <a:t>Proiectul propus spre finanțare are în vedere achiziția unui utilaj, respectiv tocător de crengi cu braț hidraulic. Conform fișei măsurii, proiectul se încadrează în tipurile de acțiuni eligibile prevăzute în măsură.Proiectul asigură  îmbunătățirea serviciilor de bază prestate de comună prin utilajul achiziționat. Astfel accesoriul va deservi populația comunei și va fi utilizat pe drumurile comunale în lungime de 35,33 km și pe străzile din interiorul localităților 3o km, precum și pe toate celelalte drumuri agricole și de exploatație cu o lungime totală de 41,62 km.</a:t>
          </a:r>
          <a:endParaRPr lang="ro-RO" sz="1000" b="1" kern="1200">
            <a:solidFill>
              <a:sysClr val="windowText" lastClr="000000"/>
            </a:solidFill>
            <a:latin typeface="Calibri" panose="020F0502020204030204"/>
            <a:ea typeface="+mn-ea"/>
            <a:cs typeface="+mn-cs"/>
          </a:endParaRPr>
        </a:p>
      </dsp:txBody>
      <dsp:txXfrm rot="-5400000">
        <a:off x="830057" y="1255619"/>
        <a:ext cx="3018040" cy="2974237"/>
      </dsp:txXfrm>
    </dsp:sp>
    <dsp:sp modelId="{676F0F9C-38DE-429C-852F-FD5801F46D45}">
      <dsp:nvSpPr>
        <dsp:cNvPr id="0" name=""/>
        <dsp:cNvSpPr/>
      </dsp:nvSpPr>
      <dsp:spPr>
        <a:xfrm>
          <a:off x="52" y="1908541"/>
          <a:ext cx="827377" cy="1463072"/>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Descrierea proiectului </a:t>
          </a:r>
        </a:p>
      </dsp:txBody>
      <dsp:txXfrm>
        <a:off x="40441" y="1948930"/>
        <a:ext cx="746599" cy="1382294"/>
      </dsp:txXfrm>
    </dsp:sp>
    <dsp:sp modelId="{23447CCD-1B81-4231-9550-72B81D2CD4B5}">
      <dsp:nvSpPr>
        <dsp:cNvPr id="0" name=""/>
        <dsp:cNvSpPr/>
      </dsp:nvSpPr>
      <dsp:spPr>
        <a:xfrm rot="5400000">
          <a:off x="1785744" y="3211538"/>
          <a:ext cx="1103714" cy="3020432"/>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Achizitionarea unui utilaj non agricol pentru Compartimentul Gospodarire Comunala al Comunei Vetel</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dsp:txBody>
      <dsp:txXfrm rot="-5400000">
        <a:off x="827386" y="4223776"/>
        <a:ext cx="2966553" cy="995956"/>
      </dsp:txXfrm>
    </dsp:sp>
    <dsp:sp modelId="{63568D48-0DAA-436B-A039-D707DEB774A9}">
      <dsp:nvSpPr>
        <dsp:cNvPr id="0" name=""/>
        <dsp:cNvSpPr/>
      </dsp:nvSpPr>
      <dsp:spPr>
        <a:xfrm>
          <a:off x="52" y="4294745"/>
          <a:ext cx="827333" cy="854019"/>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Obiective</a:t>
          </a:r>
        </a:p>
      </dsp:txBody>
      <dsp:txXfrm>
        <a:off x="40439" y="4335132"/>
        <a:ext cx="746559" cy="773245"/>
      </dsp:txXfrm>
    </dsp:sp>
    <dsp:sp modelId="{28FB0171-7E9F-4A24-A49B-3968FB810212}">
      <dsp:nvSpPr>
        <dsp:cNvPr id="0" name=""/>
        <dsp:cNvSpPr/>
      </dsp:nvSpPr>
      <dsp:spPr>
        <a:xfrm rot="5400000">
          <a:off x="1850094" y="4326972"/>
          <a:ext cx="1005058" cy="2983740"/>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 Prin achizitia unui tocator de crengi comuna va curata zonele verzi din parcuri, de pe langa monumentele istorice si de pe marginea drumurilor.</a:t>
          </a:r>
          <a:endParaRPr lang="ro-RO" sz="1000" b="1" kern="1200">
            <a:solidFill>
              <a:sysClr val="windowText" lastClr="000000"/>
            </a:solidFill>
            <a:latin typeface="Calibri" panose="020F0502020204030204"/>
            <a:ea typeface="+mn-ea"/>
            <a:cs typeface="+mn-cs"/>
          </a:endParaRPr>
        </a:p>
      </dsp:txBody>
      <dsp:txXfrm rot="-5400000">
        <a:off x="860754" y="5365376"/>
        <a:ext cx="2934677" cy="906932"/>
      </dsp:txXfrm>
    </dsp:sp>
    <dsp:sp modelId="{A3D7207D-56C5-4FFB-88D0-51628AD11EE3}">
      <dsp:nvSpPr>
        <dsp:cNvPr id="0" name=""/>
        <dsp:cNvSpPr/>
      </dsp:nvSpPr>
      <dsp:spPr>
        <a:xfrm>
          <a:off x="52" y="5391832"/>
          <a:ext cx="860700" cy="854019"/>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Rezultate</a:t>
          </a:r>
        </a:p>
      </dsp:txBody>
      <dsp:txXfrm>
        <a:off x="41742" y="5433522"/>
        <a:ext cx="777320" cy="770639"/>
      </dsp:txXfrm>
    </dsp:sp>
    <dsp:sp modelId="{6F97E8EC-0945-4C57-9BB0-ED664CA17D3D}">
      <dsp:nvSpPr>
        <dsp:cNvPr id="0" name=""/>
        <dsp:cNvSpPr/>
      </dsp:nvSpPr>
      <dsp:spPr>
        <a:xfrm rot="5400000">
          <a:off x="2017851" y="5302442"/>
          <a:ext cx="683215" cy="2977281"/>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Proiectul va genera un efect pozitiv pe termen lung asupra comunitatii locale prin imbunatatirea conditiilor de viata si de munca.</a:t>
          </a:r>
          <a:endParaRPr lang="ro-RO" sz="1000" b="1" kern="1200">
            <a:solidFill>
              <a:sysClr val="windowText" lastClr="000000"/>
            </a:solidFill>
            <a:latin typeface="Calibri" panose="020F0502020204030204"/>
            <a:ea typeface="+mn-ea"/>
            <a:cs typeface="+mn-cs"/>
          </a:endParaRPr>
        </a:p>
      </dsp:txBody>
      <dsp:txXfrm rot="-5400000">
        <a:off x="870818" y="6482827"/>
        <a:ext cx="2943929" cy="616511"/>
      </dsp:txXfrm>
    </dsp:sp>
    <dsp:sp modelId="{B39F83D9-F0B1-4873-A1B7-4B02D7C06550}">
      <dsp:nvSpPr>
        <dsp:cNvPr id="0" name=""/>
        <dsp:cNvSpPr/>
      </dsp:nvSpPr>
      <dsp:spPr>
        <a:xfrm>
          <a:off x="52" y="6364073"/>
          <a:ext cx="870713" cy="854019"/>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Lecții învățate/ recomandări</a:t>
          </a:r>
        </a:p>
      </dsp:txBody>
      <dsp:txXfrm>
        <a:off x="41742" y="6405763"/>
        <a:ext cx="787333" cy="77063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34</Words>
  <Characters>196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Vasilache</dc:creator>
  <cp:keywords/>
  <dc:description/>
  <cp:lastModifiedBy>RePack by Diakov</cp:lastModifiedBy>
  <cp:revision>3</cp:revision>
  <dcterms:created xsi:type="dcterms:W3CDTF">2021-05-05T06:14:00Z</dcterms:created>
  <dcterms:modified xsi:type="dcterms:W3CDTF">2021-05-05T06:26:00Z</dcterms:modified>
</cp:coreProperties>
</file>