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061" w:rsidRPr="00221EE3" w:rsidRDefault="003D5F22" w:rsidP="00AF6836">
      <w:pPr>
        <w:keepNext/>
        <w:keepLines/>
        <w:tabs>
          <w:tab w:val="left" w:pos="3800"/>
        </w:tabs>
        <w:spacing w:after="0"/>
        <w:jc w:val="center"/>
        <w:outlineLvl w:val="0"/>
        <w:rPr>
          <w:rFonts w:ascii="Calibri" w:eastAsia="Calibri" w:hAnsi="Calibri" w:cs="Times New Roman"/>
          <w:bCs/>
          <w:color w:val="365F91"/>
          <w:sz w:val="28"/>
          <w:szCs w:val="28"/>
        </w:rPr>
      </w:pPr>
      <w:bookmarkStart w:id="0" w:name="_Toc487029129"/>
      <w:r>
        <w:rPr>
          <w:rFonts w:ascii="Calibri" w:eastAsia="Times New Roman" w:hAnsi="Calibri" w:cs="Times New Roman"/>
          <w:b/>
          <w:bCs/>
          <w:color w:val="000000"/>
          <w:sz w:val="28"/>
          <w:szCs w:val="28"/>
          <w:lang w:eastAsia="fr-FR"/>
        </w:rPr>
        <w:t>F1</w:t>
      </w:r>
      <w:r w:rsidR="00716835">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GAL TH-</w:t>
      </w:r>
      <w:proofErr w:type="gramStart"/>
      <w:r>
        <w:rPr>
          <w:rFonts w:ascii="Calibri" w:eastAsia="Times New Roman" w:hAnsi="Calibri" w:cs="Times New Roman"/>
          <w:b/>
          <w:bCs/>
          <w:color w:val="000000"/>
          <w:sz w:val="28"/>
          <w:szCs w:val="28"/>
          <w:lang w:eastAsia="fr-FR"/>
        </w:rPr>
        <w:t>TP</w:t>
      </w:r>
      <w:r w:rsidR="00755061" w:rsidRPr="00221EE3">
        <w:rPr>
          <w:rFonts w:ascii="Calibri" w:eastAsia="Times New Roman" w:hAnsi="Calibri" w:cs="Times New Roman"/>
          <w:b/>
          <w:bCs/>
          <w:color w:val="000000"/>
          <w:sz w:val="28"/>
          <w:szCs w:val="28"/>
          <w:lang w:eastAsia="fr-FR"/>
        </w:rPr>
        <w:t xml:space="preserve">  FI</w:t>
      </w:r>
      <w:proofErr w:type="gramEnd"/>
      <w:r w:rsidR="00755061" w:rsidRPr="00221EE3">
        <w:rPr>
          <w:rFonts w:ascii="Calibri" w:eastAsia="Times New Roman" w:hAnsi="Calibri" w:cs="Times New Roman"/>
          <w:b/>
          <w:bCs/>
          <w:color w:val="000000"/>
          <w:sz w:val="28"/>
          <w:szCs w:val="28"/>
          <w:lang w:eastAsia="fr-FR"/>
        </w:rPr>
        <w:t xml:space="preserve">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r w:rsidR="00AF6836">
        <w:rPr>
          <w:rFonts w:ascii="Calibri" w:eastAsia="Times New Roman" w:hAnsi="Calibri" w:cs="Times New Roman"/>
          <w:bCs/>
          <w:sz w:val="24"/>
          <w:szCs w:val="24"/>
          <w:lang w:eastAsia="fr-FR"/>
        </w:rPr>
        <w:t>-</w:t>
      </w:r>
      <w:r w:rsidR="00755061" w:rsidRPr="00755061">
        <w:rPr>
          <w:rFonts w:ascii="Calibri" w:eastAsia="Calibri" w:hAnsi="Calibri" w:cs="Times New Roman"/>
          <w:sz w:val="24"/>
          <w:szCs w:val="24"/>
        </w:rPr>
        <w:t>”</w:t>
      </w:r>
      <w:r w:rsidR="00755061" w:rsidRPr="00755061">
        <w:rPr>
          <w:rFonts w:ascii="Calibri" w:eastAsia="Times New Roman" w:hAnsi="Calibri" w:cs="Arial"/>
          <w:sz w:val="24"/>
          <w:szCs w:val="24"/>
        </w:rPr>
        <w:t>Sprijin pentru implementarea acțiunilor în cadrul strategiei de dezvoltare locală”</w:t>
      </w:r>
    </w:p>
    <w:p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rsidR="00CE776A" w:rsidRPr="00215D04" w:rsidRDefault="00683EC9" w:rsidP="005C681B">
      <w:pPr>
        <w:keepNext/>
        <w:keepLines/>
        <w:spacing w:after="0"/>
        <w:jc w:val="both"/>
        <w:outlineLvl w:val="0"/>
        <w:rPr>
          <w:rFonts w:ascii="Calibri" w:eastAsia="Times New Roman" w:hAnsi="Calibri" w:cs="Times New Roman"/>
          <w:b/>
          <w:bCs/>
          <w:sz w:val="24"/>
          <w:szCs w:val="24"/>
          <w:lang w:val="fr-FR" w:eastAsia="fr-FR"/>
        </w:rPr>
      </w:pPr>
      <w:r w:rsidRPr="00215D04">
        <w:rPr>
          <w:rFonts w:ascii="Calibri" w:eastAsia="Times New Roman" w:hAnsi="Calibri" w:cs="Times New Roman"/>
          <w:b/>
          <w:bCs/>
          <w:sz w:val="24"/>
          <w:szCs w:val="24"/>
          <w:lang w:val="fr-FR" w:eastAsia="fr-FR"/>
        </w:rPr>
        <w:t>Masura</w:t>
      </w:r>
      <w:r w:rsidR="000430DE" w:rsidRPr="00215D04">
        <w:rPr>
          <w:rFonts w:ascii="Calibri" w:eastAsia="Times New Roman" w:hAnsi="Calibri" w:cs="Times New Roman"/>
          <w:b/>
          <w:bCs/>
          <w:sz w:val="24"/>
          <w:szCs w:val="24"/>
          <w:lang w:val="fr-FR" w:eastAsia="fr-FR"/>
        </w:rPr>
        <w:t xml:space="preserve"> </w:t>
      </w:r>
      <w:r w:rsidR="00571736" w:rsidRPr="00215D04">
        <w:rPr>
          <w:rFonts w:ascii="Calibri" w:eastAsia="Times New Roman" w:hAnsi="Calibri" w:cs="Times New Roman"/>
          <w:b/>
          <w:bCs/>
          <w:sz w:val="24"/>
          <w:szCs w:val="24"/>
          <w:lang w:val="fr-FR" w:eastAsia="fr-FR"/>
        </w:rPr>
        <w:t>SDL:</w:t>
      </w:r>
      <w:r w:rsidR="00B15D82" w:rsidRPr="00215D04">
        <w:rPr>
          <w:rFonts w:ascii="Calibri" w:eastAsia="Times New Roman" w:hAnsi="Calibri" w:cs="Times New Roman"/>
          <w:b/>
          <w:bCs/>
          <w:sz w:val="24"/>
          <w:szCs w:val="24"/>
          <w:lang w:val="fr-FR" w:eastAsia="fr-FR"/>
        </w:rPr>
        <w:t xml:space="preserve"> </w:t>
      </w:r>
      <w:r w:rsidR="00CE776A" w:rsidRPr="00215D04">
        <w:rPr>
          <w:rFonts w:ascii="Calibri" w:eastAsia="Times New Roman" w:hAnsi="Calibri" w:cs="Times New Roman"/>
          <w:b/>
          <w:bCs/>
          <w:sz w:val="24"/>
          <w:szCs w:val="24"/>
          <w:lang w:val="fr-FR" w:eastAsia="fr-FR"/>
        </w:rPr>
        <w:t>M</w:t>
      </w:r>
      <w:r w:rsidR="005C681B" w:rsidRPr="00215D04">
        <w:rPr>
          <w:rFonts w:ascii="Calibri" w:eastAsia="Times New Roman" w:hAnsi="Calibri" w:cs="Times New Roman"/>
          <w:b/>
          <w:bCs/>
          <w:sz w:val="24"/>
          <w:szCs w:val="24"/>
          <w:lang w:val="fr-FR" w:eastAsia="fr-FR"/>
        </w:rPr>
        <w:t>asura</w:t>
      </w:r>
      <w:r w:rsidR="00B15D82" w:rsidRPr="00215D04">
        <w:rPr>
          <w:rFonts w:ascii="Calibri" w:eastAsia="Times New Roman" w:hAnsi="Calibri" w:cs="Times New Roman"/>
          <w:b/>
          <w:bCs/>
          <w:sz w:val="24"/>
          <w:szCs w:val="24"/>
          <w:lang w:val="fr-FR" w:eastAsia="fr-FR"/>
        </w:rPr>
        <w:t xml:space="preserve"> </w:t>
      </w:r>
      <w:r w:rsidR="005C681B" w:rsidRPr="00215D04">
        <w:rPr>
          <w:rFonts w:ascii="Calibri" w:eastAsia="Times New Roman" w:hAnsi="Calibri" w:cs="Times New Roman"/>
          <w:b/>
          <w:bCs/>
          <w:sz w:val="24"/>
          <w:szCs w:val="24"/>
          <w:lang w:val="fr-FR" w:eastAsia="fr-FR"/>
        </w:rPr>
        <w:t>1</w:t>
      </w:r>
      <w:r w:rsidR="00674CB0" w:rsidRPr="00215D04">
        <w:rPr>
          <w:rFonts w:ascii="Calibri" w:eastAsia="Times New Roman" w:hAnsi="Calibri" w:cs="Times New Roman"/>
          <w:b/>
          <w:bCs/>
          <w:sz w:val="24"/>
          <w:szCs w:val="24"/>
          <w:lang w:val="fr-FR" w:eastAsia="fr-FR"/>
        </w:rPr>
        <w:t>.1</w:t>
      </w:r>
      <w:r w:rsidR="003D5F22" w:rsidRPr="00215D04">
        <w:rPr>
          <w:rFonts w:ascii="Calibri" w:eastAsia="Times New Roman" w:hAnsi="Calibri" w:cs="Times New Roman"/>
          <w:b/>
          <w:bCs/>
          <w:sz w:val="24"/>
          <w:szCs w:val="24"/>
          <w:lang w:val="fr-FR" w:eastAsia="fr-FR"/>
        </w:rPr>
        <w:t>/</w:t>
      </w:r>
      <w:r w:rsidR="005C681B" w:rsidRPr="00215D04">
        <w:rPr>
          <w:rFonts w:ascii="Calibri" w:eastAsia="Times New Roman" w:hAnsi="Calibri" w:cs="Times New Roman"/>
          <w:b/>
          <w:bCs/>
          <w:sz w:val="24"/>
          <w:szCs w:val="24"/>
          <w:lang w:val="fr-FR" w:eastAsia="fr-FR"/>
        </w:rPr>
        <w:t>1B</w:t>
      </w:r>
      <w:r w:rsidR="00503544" w:rsidRPr="00215D04">
        <w:rPr>
          <w:rFonts w:ascii="Calibri" w:eastAsia="Times New Roman" w:hAnsi="Calibri" w:cs="Times New Roman"/>
          <w:b/>
          <w:bCs/>
          <w:sz w:val="24"/>
          <w:szCs w:val="24"/>
          <w:lang w:val="fr-FR" w:eastAsia="fr-FR"/>
        </w:rPr>
        <w:t>-</w:t>
      </w:r>
      <w:r w:rsidR="00674CB0" w:rsidRPr="00215D04">
        <w:rPr>
          <w:rFonts w:ascii="Calibri" w:eastAsia="Times New Roman" w:hAnsi="Calibri" w:cs="Times New Roman"/>
          <w:b/>
          <w:bCs/>
          <w:sz w:val="24"/>
          <w:szCs w:val="24"/>
          <w:lang w:val="fr-FR" w:eastAsia="fr-FR"/>
        </w:rPr>
        <w:t xml:space="preserve"> </w:t>
      </w:r>
      <w:r w:rsidR="005C681B" w:rsidRPr="00215D04">
        <w:rPr>
          <w:rFonts w:ascii="Calibri" w:eastAsia="Times New Roman" w:hAnsi="Calibri" w:cs="Times New Roman"/>
          <w:b/>
          <w:bCs/>
          <w:sz w:val="24"/>
          <w:szCs w:val="24"/>
          <w:lang w:val="fr-FR" w:eastAsia="fr-FR"/>
        </w:rPr>
        <w:t>Cooperarea in scopul creării de forme asociative, rețele si clustere, grupuri operaționale pentru diversificarea activităților rurale</w:t>
      </w:r>
    </w:p>
    <w:p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Statutul juridic: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Date personale ale reprezentantului legal al solicitantului</w:t>
      </w:r>
      <w:r w:rsidR="00CE587E">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apelului de selecție de către GAL: .......................</w:t>
      </w:r>
      <w:r w:rsidR="00571736" w:rsidRPr="006976ED">
        <w:rPr>
          <w:rFonts w:ascii="Calibri" w:eastAsia="Times New Roman" w:hAnsi="Calibri" w:cs="Times New Roman"/>
          <w:bCs/>
          <w:sz w:val="24"/>
          <w:szCs w:val="24"/>
          <w:lang w:val="fr-FR" w:eastAsia="fr-FR"/>
        </w:rPr>
        <w:t>........................................................</w:t>
      </w:r>
    </w:p>
    <w:p w:rsidR="00755061" w:rsidRPr="006976ED"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
          <w:bCs/>
          <w:sz w:val="24"/>
          <w:szCs w:val="24"/>
          <w:lang w:val="fr-FR" w:eastAsia="fr-FR"/>
        </w:rPr>
        <w:t xml:space="preserve">Numarul, </w:t>
      </w:r>
      <w:r w:rsidR="00674CB0">
        <w:rPr>
          <w:rFonts w:ascii="Calibri" w:eastAsia="Times New Roman" w:hAnsi="Calibri" w:cs="Times New Roman"/>
          <w:b/>
          <w:bCs/>
          <w:sz w:val="24"/>
          <w:szCs w:val="24"/>
          <w:lang w:val="fr-FR" w:eastAsia="fr-FR"/>
        </w:rPr>
        <w:t>d</w:t>
      </w:r>
      <w:r w:rsidR="00755061" w:rsidRPr="006976ED">
        <w:rPr>
          <w:rFonts w:ascii="Calibri" w:eastAsia="Times New Roman" w:hAnsi="Calibri" w:cs="Times New Roman"/>
          <w:b/>
          <w:bCs/>
          <w:sz w:val="24"/>
          <w:szCs w:val="24"/>
          <w:lang w:val="fr-FR" w:eastAsia="fr-FR"/>
        </w:rPr>
        <w:t xml:space="preserve">ata </w:t>
      </w:r>
      <w:r w:rsidRPr="006976ED">
        <w:rPr>
          <w:rFonts w:ascii="Calibri" w:eastAsia="Times New Roman" w:hAnsi="Calibri" w:cs="Times New Roman"/>
          <w:b/>
          <w:bCs/>
          <w:sz w:val="24"/>
          <w:szCs w:val="24"/>
          <w:lang w:val="fr-FR" w:eastAsia="fr-FR"/>
        </w:rPr>
        <w:t xml:space="preserve">si </w:t>
      </w:r>
      <w:r w:rsidR="00CE587E">
        <w:rPr>
          <w:rFonts w:ascii="Calibri" w:eastAsia="Times New Roman" w:hAnsi="Calibri" w:cs="Times New Roman"/>
          <w:b/>
          <w:bCs/>
          <w:sz w:val="24"/>
          <w:szCs w:val="24"/>
          <w:lang w:val="fr-FR" w:eastAsia="fr-FR"/>
        </w:rPr>
        <w:t>ora</w:t>
      </w:r>
      <w:r w:rsidR="00215D04">
        <w:rPr>
          <w:rFonts w:ascii="Calibri" w:eastAsia="Times New Roman" w:hAnsi="Calibri" w:cs="Times New Roman"/>
          <w:b/>
          <w:bCs/>
          <w:sz w:val="24"/>
          <w:szCs w:val="24"/>
          <w:lang w:val="fr-FR" w:eastAsia="fr-FR"/>
        </w:rPr>
        <w:t xml:space="preserve"> </w:t>
      </w:r>
      <w:r w:rsidR="00755061" w:rsidRPr="006976ED">
        <w:rPr>
          <w:rFonts w:ascii="Calibri" w:eastAsia="Times New Roman" w:hAnsi="Calibri" w:cs="Times New Roman"/>
          <w:b/>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rsidR="00571736"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00110EAA">
        <w:rPr>
          <w:rFonts w:eastAsia="Times New Roman" w:cstheme="minorHAnsi"/>
          <w:b/>
          <w:sz w:val="24"/>
          <w:szCs w:val="24"/>
          <w:lang w:val="ro-RO"/>
        </w:rPr>
        <w:t xml:space="preserve"> </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874ADE" w:rsidP="00874ADE">
      <w:pPr>
        <w:numPr>
          <w:ilvl w:val="0"/>
          <w:numId w:val="24"/>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Amplasarea proiectului* </w:t>
      </w:r>
      <w:proofErr w:type="gramStart"/>
      <w:r w:rsidRPr="006976ED">
        <w:rPr>
          <w:rFonts w:ascii="Calibri" w:eastAsia="Times New Roman" w:hAnsi="Calibri" w:cs="Times New Roman"/>
          <w:bCs/>
          <w:sz w:val="24"/>
          <w:szCs w:val="24"/>
          <w:lang w:val="fr-FR" w:eastAsia="fr-FR"/>
        </w:rPr>
        <w:t>..............</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roofErr w:type="gramEnd"/>
      <w:r w:rsidRPr="006976ED">
        <w:rPr>
          <w:rFonts w:ascii="Calibri" w:eastAsia="Times New Roman" w:hAnsi="Calibri" w:cs="Times New Roman"/>
          <w:bCs/>
          <w:sz w:val="24"/>
          <w:szCs w:val="24"/>
          <w:lang w:val="fr-FR" w:eastAsia="fr-FR"/>
        </w:rPr>
        <w:t>localitate/localități)</w:t>
      </w:r>
    </w:p>
    <w:p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w:t>
      </w:r>
      <w:r w:rsidR="00110EAA">
        <w:rPr>
          <w:rFonts w:ascii="Calibri" w:eastAsia="Times New Roman" w:hAnsi="Calibri" w:cs="Times New Roman"/>
          <w:bCs/>
          <w:i/>
          <w:sz w:val="24"/>
          <w:szCs w:val="24"/>
          <w:lang w:val="fr-FR" w:eastAsia="fr-FR"/>
        </w:rPr>
        <w:t xml:space="preserve"> </w:t>
      </w:r>
      <w:r w:rsidRPr="006976ED">
        <w:rPr>
          <w:rFonts w:ascii="Calibri" w:eastAsia="Times New Roman" w:hAnsi="Calibri" w:cs="Times New Roman"/>
          <w:bCs/>
          <w:i/>
          <w:sz w:val="24"/>
          <w:szCs w:val="24"/>
          <w:lang w:val="fr-FR" w:eastAsia="fr-FR"/>
        </w:rPr>
        <w:t>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674CB0" w:rsidRPr="006976ED" w:rsidRDefault="00674CB0"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lastRenderedPageBreak/>
        <w:t xml:space="preserve">VERIFICAREA CONFORMITĂȚII </w:t>
      </w:r>
      <w:r w:rsidR="00710481">
        <w:rPr>
          <w:rFonts w:ascii="Calibri" w:eastAsia="Times New Roman" w:hAnsi="Calibri" w:cs="Times New Roman"/>
          <w:b/>
          <w:bCs/>
          <w:sz w:val="24"/>
          <w:szCs w:val="24"/>
          <w:u w:val="single"/>
          <w:lang w:eastAsia="fr-FR"/>
        </w:rPr>
        <w:t>PROIECTULUI</w:t>
      </w: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Solicitantul a mai depus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00391B5D">
        <w:rPr>
          <w:rFonts w:ascii="Calibri" w:eastAsia="Times New Roman" w:hAnsi="Calibri" w:cs="Times New Roman"/>
          <w:bCs/>
          <w:kern w:val="32"/>
          <w:sz w:val="24"/>
          <w:szCs w:val="24"/>
          <w:lang w:val="fr-FR"/>
        </w:rPr>
        <w:t>….</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6976ED" w:rsidRDefault="00755061" w:rsidP="009C35D9">
      <w:pPr>
        <w:spacing w:after="0" w:line="240" w:lineRule="auto"/>
        <w:contextualSpacing/>
        <w:jc w:val="both"/>
        <w:rPr>
          <w:rFonts w:ascii="Calibri" w:eastAsia="Times New Roman" w:hAnsi="Calibri" w:cs="Times New Roman"/>
          <w:bCs/>
          <w:kern w:val="32"/>
          <w:sz w:val="24"/>
          <w:szCs w:val="24"/>
          <w:lang w:val="fr-FR"/>
        </w:rPr>
      </w:pPr>
      <w:proofErr w:type="gramStart"/>
      <w:r w:rsidRPr="006976ED">
        <w:rPr>
          <w:rFonts w:ascii="Calibri" w:eastAsia="Times New Roman" w:hAnsi="Calibri" w:cs="Times New Roman"/>
          <w:bCs/>
          <w:kern w:val="32"/>
          <w:sz w:val="24"/>
          <w:szCs w:val="24"/>
          <w:lang w:val="fr-FR"/>
        </w:rPr>
        <w:t>deoarece</w:t>
      </w:r>
      <w:proofErr w:type="gramEnd"/>
      <w:r w:rsidRPr="006976ED">
        <w:rPr>
          <w:rFonts w:ascii="Calibri" w:eastAsia="Times New Roman" w:hAnsi="Calibri" w:cs="Times New Roman"/>
          <w:bCs/>
          <w:kern w:val="32"/>
          <w:sz w:val="24"/>
          <w:szCs w:val="24"/>
          <w:lang w:val="fr-FR"/>
        </w:rPr>
        <w:t xml:space="preserve"> aceasta a mai fost depusă de două ori,  în baza aceluiași</w:t>
      </w:r>
      <w:r w:rsidR="009B1546">
        <w:rPr>
          <w:rFonts w:ascii="Calibri" w:eastAsia="Times New Roman" w:hAnsi="Calibri" w:cs="Times New Roman"/>
          <w:bCs/>
          <w:kern w:val="32"/>
          <w:sz w:val="24"/>
          <w:szCs w:val="24"/>
          <w:lang w:val="fr-FR"/>
        </w:rPr>
        <w:t xml:space="preserve"> </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rsidR="00755061" w:rsidRPr="00755061"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5E69CE"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rsidR="005E69CE" w:rsidRPr="006976ED" w:rsidRDefault="005E69CE" w:rsidP="005E69CE">
      <w:pPr>
        <w:pStyle w:val="ListParagraph"/>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în vigoare la momentul lansării Apelului de selecție de către Asociatia Microregiunea Tara Hategului-Tinutul Padurenilor GAL?</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009B1546">
        <w:rPr>
          <w:rFonts w:eastAsia="Times New Roman" w:cstheme="minorHAnsi"/>
          <w:b/>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ph"/>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lastRenderedPageBreak/>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89024C" w:rsidRPr="0089024C" w:rsidRDefault="0089024C" w:rsidP="003974B0">
      <w:pPr>
        <w:pStyle w:val="ListParagraph"/>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707550">
        <w:rPr>
          <w:rFonts w:cstheme="minorHAnsi"/>
          <w:sz w:val="24"/>
          <w:szCs w:val="24"/>
          <w:lang w:val="ro-RO"/>
        </w:rPr>
        <w:tab/>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ph"/>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004D6A3B">
        <w:rPr>
          <w:rFonts w:eastAsia="Times New Roman" w:cstheme="minorHAnsi"/>
          <w:sz w:val="24"/>
          <w:szCs w:val="24"/>
          <w:lang w:val="ro-RO"/>
        </w:rPr>
        <w:t xml:space="preserve"> </w:t>
      </w:r>
      <w:r w:rsidRPr="003974B0">
        <w:rPr>
          <w:rFonts w:eastAsia="Times New Roman" w:cstheme="minorHAnsi"/>
          <w:bCs/>
          <w:sz w:val="24"/>
          <w:szCs w:val="24"/>
          <w:lang w:val="ro-RO"/>
        </w:rPr>
        <w:t>Declaraţia pe propria răspundere a solicitantului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707550">
        <w:rPr>
          <w:rFonts w:eastAsia="Times New Roman" w:cstheme="minorHAnsi"/>
          <w:sz w:val="24"/>
          <w:szCs w:val="24"/>
          <w:lang w:val="ro-RO"/>
        </w:rPr>
        <w:tab/>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4D6A3B" w:rsidP="003974B0">
      <w:pPr>
        <w:pStyle w:val="ListParagraph"/>
        <w:numPr>
          <w:ilvl w:val="0"/>
          <w:numId w:val="1"/>
        </w:numPr>
        <w:spacing w:after="0" w:line="240" w:lineRule="auto"/>
        <w:jc w:val="both"/>
        <w:rPr>
          <w:rFonts w:eastAsia="Times New Roman" w:cstheme="minorHAnsi"/>
          <w:b/>
          <w:i/>
          <w:sz w:val="24"/>
          <w:szCs w:val="24"/>
          <w:lang w:val="ro-RO"/>
        </w:rPr>
      </w:pPr>
      <w:r>
        <w:rPr>
          <w:rFonts w:eastAsia="Times New Roman" w:cstheme="minorHAnsi"/>
          <w:bCs/>
          <w:sz w:val="24"/>
          <w:szCs w:val="24"/>
          <w:lang w:val="ro-RO"/>
        </w:rPr>
        <w:t xml:space="preserve">Solicitantul a datat, semnat </w:t>
      </w:r>
      <w:r w:rsidR="003974B0" w:rsidRPr="003974B0">
        <w:rPr>
          <w:rFonts w:eastAsia="Times New Roman" w:cstheme="minorHAnsi"/>
          <w:bCs/>
          <w:sz w:val="24"/>
          <w:szCs w:val="24"/>
          <w:lang w:val="ro-RO"/>
        </w:rPr>
        <w:t>Declaraţia pe propria răspundere a solicitantului?</w:t>
      </w:r>
    </w:p>
    <w:p w:rsidR="003974B0" w:rsidRPr="00194604" w:rsidRDefault="003974B0" w:rsidP="00707550">
      <w:pPr>
        <w:spacing w:after="0" w:line="240" w:lineRule="auto"/>
        <w:ind w:firstLine="502"/>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rsidR="00121005" w:rsidRPr="006976ED" w:rsidRDefault="00121005" w:rsidP="00121005">
      <w:pPr>
        <w:spacing w:after="0" w:line="240" w:lineRule="auto"/>
        <w:jc w:val="both"/>
        <w:rPr>
          <w:rFonts w:ascii="Calibri" w:eastAsia="Times New Roman" w:hAnsi="Calibri" w:cs="Times New Roman"/>
          <w:b/>
          <w:i/>
          <w:sz w:val="24"/>
          <w:szCs w:val="24"/>
          <w:lang w:val="fr-FR"/>
        </w:rPr>
      </w:pPr>
    </w:p>
    <w:p w:rsidR="00121005" w:rsidRPr="006976ED" w:rsidRDefault="00B14E1A" w:rsidP="00121005">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1</w:t>
      </w:r>
      <w:r w:rsidR="0029462B" w:rsidRPr="006976ED">
        <w:rPr>
          <w:rFonts w:ascii="Calibri" w:eastAsia="Times New Roman" w:hAnsi="Calibri" w:cs="Times New Roman"/>
          <w:sz w:val="24"/>
          <w:szCs w:val="24"/>
          <w:lang w:val="fr-FR"/>
        </w:rPr>
        <w:t>4</w:t>
      </w:r>
      <w:r w:rsidRPr="006976ED">
        <w:rPr>
          <w:rFonts w:ascii="Calibri" w:eastAsia="Times New Roman" w:hAnsi="Calibri" w:cs="Times New Roman"/>
          <w:sz w:val="24"/>
          <w:szCs w:val="24"/>
          <w:lang w:val="fr-FR"/>
        </w:rPr>
        <w:t>.</w:t>
      </w:r>
      <w:r w:rsidR="00121005" w:rsidRPr="006976ED">
        <w:rPr>
          <w:rFonts w:ascii="Calibri" w:eastAsia="Times New Roman" w:hAnsi="Calibri" w:cs="Times New Roman"/>
          <w:sz w:val="24"/>
          <w:szCs w:val="24"/>
          <w:lang w:val="fr-FR"/>
        </w:rPr>
        <w:t xml:space="preserve"> Localizarea proiectului este în teritoriul acoperit de GAL Tara Hategului-Tinutul Padurenilor?</w:t>
      </w:r>
    </w:p>
    <w:p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707550">
        <w:rPr>
          <w:rFonts w:ascii="Calibri" w:eastAsia="Times New Roman" w:hAnsi="Calibri" w:cs="Times New Roman"/>
          <w:b/>
          <w:i/>
          <w:sz w:val="24"/>
          <w:szCs w:val="24"/>
        </w:rPr>
        <w:tab/>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rsidR="00121005" w:rsidRPr="006976ED" w:rsidRDefault="00121005" w:rsidP="00121005">
      <w:pPr>
        <w:spacing w:after="0" w:line="240" w:lineRule="auto"/>
        <w:jc w:val="both"/>
        <w:rPr>
          <w:rFonts w:ascii="Calibri" w:eastAsia="Times New Roman" w:hAnsi="Calibri" w:cs="Times New Roman"/>
          <w:sz w:val="24"/>
          <w:szCs w:val="24"/>
          <w:lang w:val="fr-FR"/>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55584C" w:rsidRPr="0055584C" w:rsidRDefault="00121005" w:rsidP="0055584C">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w:t>
      </w:r>
      <w:r w:rsidR="0055584C">
        <w:rPr>
          <w:rFonts w:ascii="Calibri" w:eastAsia="Times New Roman" w:hAnsi="Calibri" w:cs="Times New Roman"/>
          <w:sz w:val="24"/>
          <w:szCs w:val="24"/>
          <w:lang w:val="ro-RO"/>
        </w:rPr>
        <w:t>adrează în fișa măsurii din SDL</w:t>
      </w:r>
      <w:r w:rsidR="0055584C" w:rsidRPr="0055584C">
        <w:rPr>
          <w:sz w:val="24"/>
        </w:rPr>
        <w:t>?</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710481" w:rsidRPr="006976ED" w:rsidRDefault="00710481"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707550" w:rsidRDefault="00707550"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4D6A3B" w:rsidRDefault="004D6A3B" w:rsidP="00121005">
      <w:pPr>
        <w:spacing w:after="0" w:line="240" w:lineRule="auto"/>
        <w:contextualSpacing/>
        <w:jc w:val="both"/>
        <w:rPr>
          <w:rFonts w:ascii="Calibri" w:eastAsia="Times New Roman" w:hAnsi="Calibri" w:cs="Times New Roman"/>
          <w:b/>
          <w:sz w:val="24"/>
          <w:szCs w:val="24"/>
          <w:u w:val="single"/>
          <w:lang w:val="fr-FR"/>
        </w:rPr>
      </w:pPr>
    </w:p>
    <w:p w:rsidR="00AF6836" w:rsidRDefault="00AF6836" w:rsidP="00121005">
      <w:pPr>
        <w:spacing w:after="0" w:line="240" w:lineRule="auto"/>
        <w:contextualSpacing/>
        <w:jc w:val="both"/>
        <w:rPr>
          <w:rFonts w:ascii="Calibri" w:eastAsia="Times New Roman" w:hAnsi="Calibri" w:cs="Times New Roman"/>
          <w:b/>
          <w:sz w:val="24"/>
          <w:szCs w:val="24"/>
          <w:u w:val="single"/>
          <w:lang w:val="fr-FR"/>
        </w:rPr>
      </w:pPr>
      <w:bookmarkStart w:id="1" w:name="_GoBack"/>
      <w:bookmarkEnd w:id="1"/>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lastRenderedPageBreak/>
        <w:t>Concluzia verificării:</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t>Observații: ______________________________________________</w:t>
      </w:r>
      <w:r w:rsidR="00184FB7" w:rsidRPr="006976ED">
        <w:rPr>
          <w:rFonts w:ascii="Calibri" w:eastAsia="Times New Roman" w:hAnsi="Calibri" w:cs="Times New Roman"/>
          <w:sz w:val="24"/>
          <w:szCs w:val="24"/>
          <w:lang w:val="fr-FR"/>
        </w:rPr>
        <w:t>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Aprobat</w:t>
      </w:r>
      <w:r w:rsidR="00561645">
        <w:rPr>
          <w:rFonts w:ascii="Calibri" w:eastAsia="Times New Roman" w:hAnsi="Calibri" w:cs="Times New Roman"/>
          <w:sz w:val="24"/>
          <w:szCs w:val="24"/>
          <w:lang w:val="fr-FR"/>
        </w:rPr>
        <w:t xml:space="preserve">: </w:t>
      </w:r>
      <w:r w:rsidRPr="006976ED">
        <w:rPr>
          <w:rFonts w:ascii="Calibri" w:eastAsia="Times New Roman" w:hAnsi="Calibri" w:cs="Times New Roman"/>
          <w:sz w:val="24"/>
          <w:szCs w:val="24"/>
          <w:lang w:val="fr-FR"/>
        </w:rPr>
        <w:t xml:space="preserve">Reprezentant legal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w:t>
      </w:r>
      <w:r w:rsidR="00D7695F">
        <w:rPr>
          <w:rFonts w:eastAsia="Times New Roman" w:cstheme="minorHAnsi"/>
          <w:bCs/>
          <w:sz w:val="24"/>
          <w:szCs w:val="24"/>
          <w:lang w:val="ro-RO" w:eastAsia="fr-FR"/>
        </w:rPr>
        <w:t>Director executiv</w:t>
      </w:r>
    </w:p>
    <w:p w:rsidR="00121005" w:rsidRPr="004D6A3B" w:rsidRDefault="00121005" w:rsidP="00121005">
      <w:pPr>
        <w:overflowPunct w:val="0"/>
        <w:autoSpaceDE w:val="0"/>
        <w:autoSpaceDN w:val="0"/>
        <w:adjustRightInd w:val="0"/>
        <w:spacing w:after="0" w:line="240" w:lineRule="auto"/>
        <w:textAlignment w:val="baseline"/>
        <w:rPr>
          <w:rFonts w:eastAsia="Times New Roman" w:cstheme="minorHAnsi"/>
          <w:bCs/>
          <w:i/>
          <w:sz w:val="24"/>
          <w:szCs w:val="24"/>
          <w:lang w:val="ro-RO" w:eastAsia="fr-FR"/>
        </w:rPr>
      </w:pPr>
      <w:r w:rsidRPr="004D6A3B">
        <w:rPr>
          <w:rFonts w:eastAsia="Times New Roman" w:cstheme="minorHAnsi"/>
          <w:bCs/>
          <w:i/>
          <w:sz w:val="24"/>
          <w:szCs w:val="24"/>
          <w:lang w:val="ro-RO" w:eastAsia="fr-FR"/>
        </w:rPr>
        <w:t>Nume/Prenume ___________________</w:t>
      </w:r>
    </w:p>
    <w:p w:rsidR="00121005" w:rsidRPr="004D6A3B" w:rsidRDefault="00121005" w:rsidP="00121005">
      <w:pPr>
        <w:overflowPunct w:val="0"/>
        <w:autoSpaceDE w:val="0"/>
        <w:autoSpaceDN w:val="0"/>
        <w:adjustRightInd w:val="0"/>
        <w:spacing w:after="0" w:line="240" w:lineRule="auto"/>
        <w:textAlignment w:val="baseline"/>
        <w:rPr>
          <w:rFonts w:eastAsia="Times New Roman" w:cstheme="minorHAnsi"/>
          <w:bCs/>
          <w:i/>
          <w:sz w:val="24"/>
          <w:szCs w:val="24"/>
          <w:lang w:val="ro-RO" w:eastAsia="fr-FR"/>
        </w:rPr>
      </w:pPr>
      <w:r w:rsidRPr="004D6A3B">
        <w:rPr>
          <w:rFonts w:eastAsia="Times New Roman" w:cstheme="minorHAnsi"/>
          <w:bCs/>
          <w:i/>
          <w:sz w:val="24"/>
          <w:szCs w:val="24"/>
          <w:lang w:val="ro-RO" w:eastAsia="fr-FR"/>
        </w:rPr>
        <w:t>Semnătura</w:t>
      </w:r>
      <w:r w:rsidRPr="004D6A3B">
        <w:rPr>
          <w:rFonts w:eastAsia="Times New Roman" w:cstheme="minorHAnsi"/>
          <w:bCs/>
          <w:i/>
          <w:sz w:val="24"/>
          <w:szCs w:val="24"/>
          <w:lang w:val="ro-RO" w:eastAsia="fr-FR"/>
        </w:rPr>
        <w:tab/>
        <w:t>______________________</w:t>
      </w:r>
      <w:r w:rsidRPr="004D6A3B">
        <w:rPr>
          <w:rFonts w:eastAsia="Times New Roman" w:cstheme="minorHAnsi"/>
          <w:bCs/>
          <w:i/>
          <w:sz w:val="24"/>
          <w:szCs w:val="24"/>
          <w:lang w:val="ro-RO" w:eastAsia="fr-FR"/>
        </w:rPr>
        <w:tab/>
      </w:r>
      <w:r w:rsidRPr="004D6A3B">
        <w:rPr>
          <w:rFonts w:eastAsia="Times New Roman" w:cstheme="minorHAnsi"/>
          <w:bCs/>
          <w:i/>
          <w:sz w:val="24"/>
          <w:szCs w:val="24"/>
          <w:lang w:val="ro-RO" w:eastAsia="fr-FR"/>
        </w:rPr>
        <w:tab/>
      </w:r>
      <w:r w:rsidRPr="004D6A3B">
        <w:rPr>
          <w:rFonts w:eastAsia="Times New Roman" w:cstheme="minorHAnsi"/>
          <w:bCs/>
          <w:i/>
          <w:sz w:val="24"/>
          <w:szCs w:val="24"/>
          <w:lang w:val="ro-RO" w:eastAsia="fr-FR"/>
        </w:rPr>
        <w:tab/>
      </w:r>
    </w:p>
    <w:p w:rsidR="00121005" w:rsidRPr="002C1E6E" w:rsidRDefault="004D6A3B"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4D6A3B">
        <w:rPr>
          <w:rFonts w:eastAsia="Times New Roman" w:cstheme="minorHAnsi"/>
          <w:bCs/>
          <w:i/>
          <w:sz w:val="24"/>
          <w:szCs w:val="24"/>
          <w:lang w:val="ro-RO" w:eastAsia="fr-FR"/>
        </w:rPr>
        <w:t>Data</w:t>
      </w:r>
      <w:r w:rsidR="00121005" w:rsidRPr="004D6A3B">
        <w:rPr>
          <w:rFonts w:eastAsia="Times New Roman" w:cstheme="minorHAnsi"/>
          <w:bCs/>
          <w:i/>
          <w:sz w:val="24"/>
          <w:szCs w:val="24"/>
          <w:lang w:val="ro-RO" w:eastAsia="fr-FR"/>
        </w:rPr>
        <w:t>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Am luat la cunoştinţă,</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EE60C8" w:rsidRDefault="00EE60C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EE60C8" w:rsidRDefault="00EE60C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976ED" w:rsidRDefault="006819C7" w:rsidP="006206AD">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lastRenderedPageBreak/>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Pr="006976ED">
        <w:rPr>
          <w:rFonts w:ascii="Calibri" w:eastAsia="Times New Roman" w:hAnsi="Calibri" w:cs="Times New Roman"/>
          <w:b/>
          <w:bCs/>
          <w:sz w:val="24"/>
          <w:szCs w:val="24"/>
          <w:lang w:val="fr-FR" w:eastAsia="fr-FR"/>
        </w:rPr>
        <w:t xml:space="preserve"> PROIECTULUI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p>
    <w:p w:rsidR="006819C7"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Statutul juridic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Se preia statutul juridic din Cererea de finanțare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rsidR="006819C7" w:rsidRPr="006976ED" w:rsidRDefault="006819C7" w:rsidP="006819C7">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Data lansării apelului de selecție de către GAL</w:t>
      </w:r>
    </w:p>
    <w:p w:rsidR="00BE77EE"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Obiectivul proiectului</w:t>
      </w: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obiectivul proiectului conform descrierii menționată în Cererea de finanțare. </w:t>
      </w:r>
    </w:p>
    <w:p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stabilește tipul proiectului:</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w:t>
      </w:r>
      <w:proofErr w:type="gramStart"/>
      <w:r w:rsidRPr="006819C7">
        <w:rPr>
          <w:rFonts w:ascii="Calibri" w:eastAsia="Times New Roman" w:hAnsi="Calibri" w:cs="Times New Roman"/>
          <w:sz w:val="24"/>
          <w:szCs w:val="24"/>
        </w:rPr>
        <w:t>modernizare</w:t>
      </w:r>
      <w:proofErr w:type="gramEnd"/>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proofErr w:type="gramStart"/>
      <w:r w:rsidRPr="006819C7">
        <w:rPr>
          <w:rFonts w:ascii="Calibri" w:eastAsia="Times New Roman" w:hAnsi="Calibri" w:cs="Times New Roman"/>
          <w:b/>
          <w:bCs/>
          <w:sz w:val="24"/>
          <w:szCs w:val="24"/>
          <w:lang w:eastAsia="fr-FR"/>
        </w:rPr>
        <w:t>cu</w:t>
      </w:r>
      <w:proofErr w:type="gramEnd"/>
      <w:r w:rsidRPr="006819C7">
        <w:rPr>
          <w:rFonts w:ascii="Calibri" w:eastAsia="Times New Roman" w:hAnsi="Calibri" w:cs="Times New Roman"/>
          <w:b/>
          <w:bCs/>
          <w:sz w:val="24"/>
          <w:szCs w:val="24"/>
          <w:lang w:eastAsia="fr-FR"/>
        </w:rPr>
        <w:t xml:space="preserve"> sprijin forfetar.</w:t>
      </w:r>
    </w:p>
    <w:p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w:t>
      </w:r>
      <w:r w:rsidR="00250960">
        <w:rPr>
          <w:rFonts w:ascii="Calibri" w:eastAsia="Times New Roman" w:hAnsi="Calibri" w:cs="Times New Roman"/>
          <w:bCs/>
          <w:sz w:val="24"/>
          <w:szCs w:val="24"/>
          <w:lang w:val="fr-FR" w:eastAsia="fr-FR"/>
        </w:rPr>
        <w:t xml:space="preserve">re național. </w:t>
      </w:r>
    </w:p>
    <w:p w:rsidR="002B5EBE" w:rsidRPr="006976ED" w:rsidRDefault="002B5EBE" w:rsidP="006819C7">
      <w:pPr>
        <w:spacing w:after="0" w:line="240" w:lineRule="auto"/>
        <w:contextualSpacing/>
        <w:jc w:val="both"/>
        <w:rPr>
          <w:rFonts w:ascii="Calibri" w:eastAsia="Calibri" w:hAnsi="Calibri" w:cs="Times New Roman"/>
          <w:b/>
          <w:bCs/>
          <w:sz w:val="24"/>
          <w:szCs w:val="24"/>
          <w:lang w:val="fr-FR"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 Comune:</w:t>
      </w:r>
    </w:p>
    <w:p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-Jud</w:t>
      </w:r>
      <w:r w:rsidR="00707550">
        <w:rPr>
          <w:rFonts w:ascii="Calibri" w:eastAsia="Times New Roman" w:hAnsi="Calibri" w:cs="Times New Roman"/>
          <w:sz w:val="24"/>
          <w:szCs w:val="24"/>
          <w:lang w:val="fr-FR"/>
        </w:rPr>
        <w:t>et</w:t>
      </w:r>
      <w:r w:rsidRPr="006976ED">
        <w:rPr>
          <w:rFonts w:ascii="Calibri" w:eastAsia="Times New Roman" w:hAnsi="Calibri" w:cs="Times New Roman"/>
          <w:sz w:val="24"/>
          <w:szCs w:val="24"/>
          <w:lang w:val="fr-FR"/>
        </w:rPr>
        <w:t xml:space="preserve">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Peştişu 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lastRenderedPageBreak/>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se va depune </w:t>
      </w:r>
      <w:r w:rsidR="00FF610E" w:rsidRPr="006976ED">
        <w:rPr>
          <w:rFonts w:asciiTheme="minorHAnsi" w:hAnsiTheme="minorHAnsi" w:cstheme="minorHAnsi"/>
          <w:szCs w:val="28"/>
          <w:lang w:val="fr-FR"/>
        </w:rPr>
        <w:t xml:space="preserve">legat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va fi numerotat cu pagina 0. Solicitantul va semna și va face mentiunea la sfarsitul dosarului: ,</w:t>
      </w:r>
      <w:proofErr w:type="gramStart"/>
      <w:r w:rsidRPr="006976ED">
        <w:rPr>
          <w:rFonts w:asciiTheme="minorHAnsi" w:hAnsiTheme="minorHAnsi" w:cstheme="minorHAnsi"/>
          <w:lang w:val="fr-FR"/>
        </w:rPr>
        <w:t>,Acest</w:t>
      </w:r>
      <w:proofErr w:type="gramEnd"/>
      <w:r w:rsidRPr="006976ED">
        <w:rPr>
          <w:rFonts w:asciiTheme="minorHAnsi" w:hAnsiTheme="minorHAnsi" w:cstheme="minorHAnsi"/>
          <w:lang w:val="fr-FR"/>
        </w:rPr>
        <w:t xml:space="preserve"> dosar contine ……. pagini, numerotate de la 1 la …….”. Fiecare pagina din dosarul cererii de finantare trebuie sa fie semnata si stampilata de catre solicitant.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t xml:space="preserve">Cererea de Finanţare trebuie însoţită de anexele tehnice şi administrative conform listei documentelor prevăzute în modelul standard. Anexele Cererii de Finanţare fac parte </w:t>
      </w:r>
      <w:r w:rsidRPr="005605D3">
        <w:rPr>
          <w:rFonts w:asciiTheme="minorHAnsi" w:hAnsiTheme="minorHAnsi" w:cstheme="minorHAnsi"/>
        </w:rPr>
        <w:lastRenderedPageBreak/>
        <w:t>integrantă din aceasta şi vor fi depuse în format letric (pe hârtie) si pe CD.</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rsidR="00503544" w:rsidRPr="006976ED" w:rsidRDefault="00503544" w:rsidP="006819C7">
      <w:pPr>
        <w:spacing w:after="0" w:line="240" w:lineRule="auto"/>
        <w:jc w:val="both"/>
        <w:rPr>
          <w:rFonts w:ascii="Calibri" w:eastAsia="Times New Roman" w:hAnsi="Calibri" w:cs="Times New Roman"/>
          <w:b/>
          <w:sz w:val="24"/>
          <w:szCs w:val="24"/>
          <w:lang w:val="fr-FR"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proiectelor de investiții, </w:t>
      </w:r>
      <w:proofErr w:type="gramStart"/>
      <w:r w:rsidRPr="006819C7">
        <w:rPr>
          <w:rFonts w:ascii="Calibri" w:eastAsia="Times New Roman" w:hAnsi="Calibri" w:cs="Times New Roman"/>
          <w:sz w:val="24"/>
          <w:szCs w:val="24"/>
          <w:lang w:eastAsia="fr-FR"/>
        </w:rPr>
        <w:t>expertul  verifică</w:t>
      </w:r>
      <w:proofErr w:type="gramEnd"/>
      <w:r w:rsidRPr="006819C7">
        <w:rPr>
          <w:rFonts w:ascii="Calibri" w:eastAsia="Times New Roman" w:hAnsi="Calibri" w:cs="Times New Roman"/>
          <w:sz w:val="24"/>
          <w:szCs w:val="24"/>
          <w:lang w:eastAsia="fr-FR"/>
        </w:rPr>
        <w:t xml:space="preserve">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Expertul verifică dacă proiectele fără lucrări de construcţii montaj au prevăzute cheltuieli la cap</w:t>
      </w:r>
      <w:proofErr w:type="gramStart"/>
      <w:r w:rsidRPr="006819C7">
        <w:rPr>
          <w:rFonts w:ascii="Calibri" w:eastAsia="Times New Roman" w:hAnsi="Calibri" w:cs="Times New Roman"/>
          <w:sz w:val="24"/>
          <w:szCs w:val="24"/>
          <w:lang w:eastAsia="fr-FR"/>
        </w:rPr>
        <w:t>./</w:t>
      </w:r>
      <w:proofErr w:type="gramEnd"/>
      <w:r w:rsidRPr="006819C7">
        <w:rPr>
          <w:rFonts w:ascii="Calibri" w:eastAsia="Times New Roman" w:hAnsi="Calibri" w:cs="Times New Roman"/>
          <w:sz w:val="24"/>
          <w:szCs w:val="24"/>
          <w:lang w:eastAsia="fr-FR"/>
        </w:rPr>
        <w:t xml:space="preserve"> subcapitolul 1.2, 1.3, 2, 4.1, 4.2, 4.3 şi 5.1.1 din devizul general (realizat pe baza HG28/2008) sau la cap./ subcapitolul 1.2, 1.3, 2, 4.1, 4.2, 4.3 şi 5.1.1 din devizul general (realizat pe baza HG907/2016). Dacă nu sunt prevăzute cheltuieli la aceste capitole/ subcapitole, înseamnă că proiectul </w:t>
      </w:r>
      <w:proofErr w:type="gramStart"/>
      <w:r w:rsidRPr="006819C7">
        <w:rPr>
          <w:rFonts w:ascii="Calibri" w:eastAsia="Times New Roman" w:hAnsi="Calibri" w:cs="Times New Roman"/>
          <w:sz w:val="24"/>
          <w:szCs w:val="24"/>
          <w:lang w:eastAsia="fr-FR"/>
        </w:rPr>
        <w:t>este</w:t>
      </w:r>
      <w:proofErr w:type="gramEnd"/>
      <w:r w:rsidRPr="006819C7">
        <w:rPr>
          <w:rFonts w:ascii="Calibri" w:eastAsia="Times New Roman" w:hAnsi="Calibri" w:cs="Times New Roman"/>
          <w:sz w:val="24"/>
          <w:szCs w:val="24"/>
          <w:lang w:eastAsia="fr-FR"/>
        </w:rPr>
        <w:t xml:space="preserve"> fără lucrări de construcţii montaj, iar solicitantul a bifat în căsuţa corespunzătoare din dreptul punctului </w:t>
      </w:r>
      <w:r w:rsidRPr="00237FE8">
        <w:rPr>
          <w:rFonts w:ascii="Calibri" w:eastAsia="Times New Roman" w:hAnsi="Calibri" w:cs="Times New Roman"/>
          <w:b/>
          <w:sz w:val="24"/>
          <w:szCs w:val="24"/>
          <w:lang w:eastAsia="fr-FR"/>
        </w:rPr>
        <w:t>A6.1.</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rsidR="00E42327"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Pentru proiectele de servicii,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căsuța corespunzătoare – proiect de servicii.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A6.2</w:t>
      </w:r>
      <w:r w:rsidRPr="006976ED">
        <w:rPr>
          <w:rFonts w:ascii="Calibri" w:eastAsia="Times New Roman" w:hAnsi="Calibri" w:cs="Times New Roman"/>
          <w:sz w:val="24"/>
          <w:szCs w:val="24"/>
          <w:lang w:val="fr-FR" w:eastAsia="fr-FR"/>
        </w:rPr>
        <w:t xml:space="preserve"> - În cazul proiectelor de investiții,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căsuţele corespunzătoare privind tipul proiectului de modernizare şi/sau extindere sau investiţie nouă. </w:t>
      </w:r>
      <w:r w:rsidRPr="006976ED">
        <w:rPr>
          <w:rFonts w:ascii="Calibri" w:eastAsia="Times New Roman" w:hAnsi="Calibri" w:cs="Times New Roman"/>
          <w:sz w:val="24"/>
          <w:szCs w:val="24"/>
          <w:lang w:val="fr-FR" w:eastAsia="fr-FR"/>
        </w:rPr>
        <w:lastRenderedPageBreak/>
        <w:t xml:space="preserve">Expertul verifică corectitudinea răspunsului din titlul proiectului (A3) şi descrierea proiectului (A4). Dacă bifa nu este corespunzătoare, expertul corectează bifa, înscriind acest lucru la rubrica Observaţii.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p>
    <w:p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Expertul verifică dacă data de înființare corespunde celei menţionate în documentele </w:t>
      </w:r>
      <w:proofErr w:type="gramStart"/>
      <w:r w:rsidRPr="006976ED">
        <w:rPr>
          <w:rFonts w:ascii="Calibri" w:eastAsia="Times New Roman" w:hAnsi="Calibri" w:cs="Times New Roman"/>
          <w:sz w:val="24"/>
          <w:szCs w:val="24"/>
          <w:lang w:val="fr-FR" w:eastAsia="fr-FR"/>
        </w:rPr>
        <w:t>de înființare</w:t>
      </w:r>
      <w:proofErr w:type="gramEnd"/>
      <w:r w:rsidRPr="006976ED">
        <w:rPr>
          <w:rFonts w:ascii="Calibri" w:eastAsia="Times New Roman" w:hAnsi="Calibri" w:cs="Times New Roman"/>
          <w:sz w:val="24"/>
          <w:szCs w:val="24"/>
          <w:lang w:val="fr-FR" w:eastAsia="fr-FR"/>
        </w:rPr>
        <w:t>,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 xml:space="preserve">Codul unic </w:t>
      </w:r>
      <w:proofErr w:type="gramStart"/>
      <w:r w:rsidRPr="006976ED">
        <w:rPr>
          <w:rFonts w:ascii="Calibri" w:eastAsia="Times New Roman" w:hAnsi="Calibri" w:cs="Times New Roman"/>
          <w:b/>
          <w:sz w:val="24"/>
          <w:szCs w:val="24"/>
          <w:lang w:val="fr-FR" w:eastAsia="fr-FR"/>
        </w:rPr>
        <w:t>de înregistrare</w:t>
      </w:r>
      <w:proofErr w:type="gramEnd"/>
      <w:r w:rsidRPr="006976ED">
        <w:rPr>
          <w:rFonts w:ascii="Calibri" w:eastAsia="Times New Roman" w:hAnsi="Calibri" w:cs="Times New Roman"/>
          <w:b/>
          <w:sz w:val="24"/>
          <w:szCs w:val="24"/>
          <w:lang w:val="fr-FR" w:eastAsia="fr-FR"/>
        </w:rPr>
        <w:t xml:space="preserve"> APIA - există două situaţii:</w:t>
      </w:r>
    </w:p>
    <w:p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 xml:space="preserve">Date </w:t>
      </w:r>
      <w:proofErr w:type="gramStart"/>
      <w:r w:rsidRPr="006976ED">
        <w:rPr>
          <w:rFonts w:ascii="Calibri" w:eastAsia="Times New Roman" w:hAnsi="Calibri" w:cs="Times New Roman"/>
          <w:bCs/>
          <w:sz w:val="24"/>
          <w:szCs w:val="24"/>
          <w:lang w:val="fr-FR"/>
        </w:rPr>
        <w:t>de identitate</w:t>
      </w:r>
      <w:proofErr w:type="gramEnd"/>
      <w:r w:rsidRPr="006976ED">
        <w:rPr>
          <w:rFonts w:ascii="Calibri" w:eastAsia="Times New Roman" w:hAnsi="Calibri" w:cs="Times New Roman"/>
          <w:bCs/>
          <w:sz w:val="24"/>
          <w:szCs w:val="24"/>
          <w:lang w:val="fr-FR"/>
        </w:rPr>
        <w:t xml:space="preserv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w:t>
      </w:r>
      <w:proofErr w:type="gramStart"/>
      <w:r w:rsidRPr="006976ED">
        <w:rPr>
          <w:rFonts w:ascii="Calibri" w:eastAsia="Times New Roman" w:hAnsi="Calibri" w:cs="Times New Roman"/>
          <w:sz w:val="24"/>
          <w:szCs w:val="24"/>
          <w:lang w:val="fr-FR" w:eastAsia="fr-FR"/>
        </w:rPr>
        <w:t>de identitate</w:t>
      </w:r>
      <w:proofErr w:type="gramEnd"/>
      <w:r w:rsidRPr="006976ED">
        <w:rPr>
          <w:rFonts w:ascii="Calibri" w:eastAsia="Times New Roman" w:hAnsi="Calibri" w:cs="Times New Roman"/>
          <w:sz w:val="24"/>
          <w:szCs w:val="24"/>
          <w:lang w:val="fr-FR" w:eastAsia="fr-FR"/>
        </w:rPr>
        <w:t xml:space="preserve"> al reprezentantului legal.</w:t>
      </w:r>
    </w:p>
    <w:p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B3.</w:t>
      </w:r>
      <w:r w:rsidRPr="006976ED">
        <w:rPr>
          <w:rFonts w:ascii="Calibri" w:eastAsia="Times New Roman" w:hAnsi="Calibri" w:cs="Times New Roman"/>
          <w:sz w:val="24"/>
          <w:szCs w:val="24"/>
          <w:lang w:val="fr-FR" w:eastAsia="fr-FR"/>
        </w:rPr>
        <w:t xml:space="preserve"> Informatii privind contul bancar pentru proiect FEADR</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lastRenderedPageBreak/>
        <w:t>B3.2</w:t>
      </w:r>
      <w:r w:rsidRPr="006976ED">
        <w:rPr>
          <w:rFonts w:ascii="Calibri" w:eastAsia="Times New Roman" w:hAnsi="Calibri" w:cs="Times New Roman"/>
          <w:sz w:val="24"/>
          <w:szCs w:val="24"/>
          <w:lang w:val="fr-FR"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001C0E48" w:rsidRPr="0029462B">
        <w:rPr>
          <w:rFonts w:eastAsia="Calibri" w:cstheme="minorHAnsi"/>
          <w:sz w:val="24"/>
          <w:szCs w:val="24"/>
          <w:lang w:val="ro-RO" w:eastAsia="ro-RO"/>
        </w:rPr>
        <w:t>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rsidR="00021793" w:rsidRDefault="00021793" w:rsidP="00021793">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462DBA" w:rsidRDefault="00462DBA" w:rsidP="00021793">
      <w:pPr>
        <w:spacing w:after="0" w:line="240" w:lineRule="auto"/>
        <w:jc w:val="both"/>
        <w:rPr>
          <w:rFonts w:eastAsia="Times New Roman" w:cstheme="minorHAnsi"/>
          <w:b/>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.Solicitantul a datat, semnat şi ştampilat 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AD57FE" w:rsidP="00021793">
      <w:pPr>
        <w:spacing w:after="0" w:line="240" w:lineRule="auto"/>
        <w:rPr>
          <w:rFonts w:ascii="Calibri" w:eastAsia="Times New Roman" w:hAnsi="Calibri" w:cs="Times New Roman"/>
          <w:b/>
          <w:sz w:val="24"/>
          <w:szCs w:val="24"/>
          <w:lang w:val="ro-RO"/>
        </w:rPr>
      </w:pP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lastRenderedPageBreak/>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rsidR="0024706D" w:rsidRDefault="0024706D" w:rsidP="0024706D">
      <w:pPr>
        <w:spacing w:after="0" w:line="240" w:lineRule="auto"/>
        <w:jc w:val="both"/>
        <w:rPr>
          <w:rFonts w:ascii="Calibri" w:eastAsia="Times New Roman" w:hAnsi="Calibri" w:cs="Times New Roman"/>
          <w:b/>
          <w:sz w:val="24"/>
          <w:szCs w:val="24"/>
          <w:lang w:val="fr-FR"/>
        </w:rPr>
      </w:pPr>
    </w:p>
    <w:p w:rsidR="006819C7" w:rsidRPr="0024706D" w:rsidRDefault="0024706D" w:rsidP="0024706D">
      <w:pPr>
        <w:spacing w:after="0" w:line="240" w:lineRule="auto"/>
        <w:jc w:val="both"/>
        <w:rPr>
          <w:rFonts w:ascii="Calibri" w:eastAsia="Times New Roman" w:hAnsi="Calibri" w:cs="Times New Roman"/>
          <w:b/>
          <w:bCs/>
          <w:kern w:val="32"/>
          <w:sz w:val="24"/>
          <w:szCs w:val="24"/>
          <w:lang w:val="fr-FR"/>
        </w:rPr>
      </w:pPr>
      <w:r>
        <w:rPr>
          <w:rFonts w:ascii="Calibri" w:eastAsia="Times New Roman" w:hAnsi="Calibri" w:cs="Times New Roman"/>
          <w:b/>
          <w:sz w:val="24"/>
          <w:szCs w:val="24"/>
          <w:lang w:val="fr-FR"/>
        </w:rPr>
        <w:t>14</w:t>
      </w:r>
      <w:proofErr w:type="gramStart"/>
      <w:r>
        <w:rPr>
          <w:rFonts w:ascii="Calibri" w:eastAsia="Times New Roman" w:hAnsi="Calibri" w:cs="Times New Roman"/>
          <w:b/>
          <w:sz w:val="24"/>
          <w:szCs w:val="24"/>
          <w:lang w:val="fr-FR"/>
        </w:rPr>
        <w:t>.</w:t>
      </w:r>
      <w:r w:rsidR="00712592" w:rsidRPr="0024706D">
        <w:rPr>
          <w:rFonts w:ascii="Calibri" w:eastAsia="Times New Roman" w:hAnsi="Calibri" w:cs="Times New Roman"/>
          <w:b/>
          <w:sz w:val="24"/>
          <w:szCs w:val="24"/>
          <w:lang w:val="fr-FR"/>
        </w:rPr>
        <w:t>Localizarea</w:t>
      </w:r>
      <w:proofErr w:type="gramEnd"/>
      <w:r w:rsidR="00712592" w:rsidRPr="0024706D">
        <w:rPr>
          <w:rFonts w:ascii="Calibri" w:eastAsia="Times New Roman" w:hAnsi="Calibri" w:cs="Times New Roman"/>
          <w:b/>
          <w:sz w:val="24"/>
          <w:szCs w:val="24"/>
          <w:lang w:val="fr-FR"/>
        </w:rPr>
        <w:t xml:space="preserve"> proiectului este în teritoriul acoperit de GAL Tara Hategului-Tinutul Padurenilor?</w:t>
      </w:r>
    </w:p>
    <w:p w:rsidR="00516C48" w:rsidRDefault="006819C7" w:rsidP="00516C48">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w:t>
      </w:r>
      <w:r w:rsidR="00745CDC">
        <w:rPr>
          <w:rFonts w:ascii="Calibri" w:eastAsia="Times New Roman" w:hAnsi="Calibri" w:cs="Times New Roman"/>
          <w:bCs/>
          <w:kern w:val="32"/>
          <w:sz w:val="24"/>
          <w:szCs w:val="24"/>
          <w:lang w:val="fr-FR"/>
        </w:rPr>
        <w:t xml:space="preserve">. </w:t>
      </w:r>
    </w:p>
    <w:p w:rsidR="00516C48" w:rsidRPr="00516C48" w:rsidRDefault="00516C48" w:rsidP="00516C48">
      <w:pPr>
        <w:spacing w:after="0" w:line="240" w:lineRule="auto"/>
        <w:contextualSpacing/>
        <w:jc w:val="both"/>
        <w:rPr>
          <w:rFonts w:ascii="Calibri" w:eastAsia="Times New Roman" w:hAnsi="Calibri" w:cs="Times New Roman"/>
          <w:b/>
          <w:bCs/>
          <w:kern w:val="32"/>
          <w:sz w:val="24"/>
          <w:szCs w:val="24"/>
          <w:lang w:val="fr-FR"/>
        </w:rPr>
      </w:pPr>
      <w:r w:rsidRPr="00516C48">
        <w:rPr>
          <w:rFonts w:ascii="Calibri" w:eastAsia="Times New Roman" w:hAnsi="Calibri" w:cs="Times New Roman"/>
          <w:b/>
          <w:bCs/>
          <w:kern w:val="32"/>
          <w:sz w:val="24"/>
          <w:szCs w:val="24"/>
          <w:lang w:val="fr-FR"/>
        </w:rPr>
        <w:t>P</w:t>
      </w:r>
      <w:r w:rsidRPr="00516C48">
        <w:rPr>
          <w:b/>
          <w:sz w:val="24"/>
        </w:rPr>
        <w:t xml:space="preserve">entru proiectele care vizează cooperarea în vederea creării/ dezvoltării/ promovării lanțulului scurt de aprovizionare/ pieței locale, se verifica dacă membrii acordului de cooperare sunt din teritoriul GAL. </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În cazul în care proiectul vizează obiective de servicii, se va bifa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rsidR="009B2967" w:rsidRDefault="009B2967" w:rsidP="009B2967">
      <w:pPr>
        <w:spacing w:after="0" w:line="240" w:lineRule="auto"/>
        <w:jc w:val="both"/>
        <w:rPr>
          <w:rFonts w:ascii="Calibri" w:eastAsia="Calibri" w:hAnsi="Calibri" w:cs="Times New Roman"/>
          <w:b/>
          <w:sz w:val="24"/>
          <w:szCs w:val="24"/>
          <w:lang w:val="ro-RO"/>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7C006C" w:rsidRDefault="006819C7" w:rsidP="007C006C">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rsidR="007C006C" w:rsidRPr="007C006C" w:rsidRDefault="006B1167" w:rsidP="007C006C">
      <w:pPr>
        <w:spacing w:after="0" w:line="240" w:lineRule="auto"/>
        <w:jc w:val="both"/>
        <w:rPr>
          <w:rFonts w:ascii="Calibri" w:eastAsia="Times New Roman" w:hAnsi="Calibri" w:cs="Times New Roman"/>
          <w:b/>
          <w:bCs/>
          <w:kern w:val="32"/>
          <w:sz w:val="24"/>
          <w:szCs w:val="24"/>
          <w:lang w:val="ro-RO"/>
        </w:rPr>
      </w:pPr>
      <w:r w:rsidRPr="003D29E3">
        <w:rPr>
          <w:rFonts w:ascii="Calibri" w:eastAsia="Calibri" w:hAnsi="Calibri" w:cs="Times New Roman"/>
          <w:b/>
          <w:sz w:val="24"/>
          <w:szCs w:val="24"/>
          <w:lang w:val="ro-RO"/>
        </w:rPr>
        <w:t>16</w:t>
      </w:r>
      <w:r w:rsidR="009B2967" w:rsidRPr="007C006C">
        <w:rPr>
          <w:rFonts w:ascii="Calibri" w:eastAsia="Times New Roman" w:hAnsi="Calibri" w:cs="Times New Roman"/>
          <w:b/>
          <w:bCs/>
          <w:kern w:val="32"/>
          <w:sz w:val="24"/>
          <w:szCs w:val="24"/>
          <w:lang w:val="ro-RO"/>
        </w:rPr>
        <w:t>.</w:t>
      </w:r>
      <w:r w:rsidR="007C006C" w:rsidRPr="007C006C">
        <w:rPr>
          <w:rFonts w:ascii="Calibri" w:eastAsia="Times New Roman" w:hAnsi="Calibri" w:cs="Times New Roman"/>
          <w:b/>
          <w:bCs/>
          <w:kern w:val="32"/>
          <w:sz w:val="24"/>
          <w:szCs w:val="24"/>
          <w:lang w:val="ro-RO"/>
        </w:rPr>
        <w:t xml:space="preserve"> Obiectivele și tipul de serviciu/ investiție/ cu sprijin forfetar prezentate în Cererea de finanțare se încadrează în fișa măsurii din SDL</w:t>
      </w:r>
      <w:r w:rsidR="00867849">
        <w:rPr>
          <w:rFonts w:ascii="Calibri" w:eastAsia="Times New Roman" w:hAnsi="Calibri" w:cs="Times New Roman"/>
          <w:b/>
          <w:bCs/>
          <w:kern w:val="32"/>
          <w:sz w:val="24"/>
          <w:szCs w:val="24"/>
          <w:lang w:val="ro-RO"/>
        </w:rPr>
        <w:t>?</w:t>
      </w:r>
      <w:r w:rsidR="007C006C" w:rsidRPr="007C006C">
        <w:rPr>
          <w:rFonts w:ascii="Calibri" w:eastAsia="Times New Roman" w:hAnsi="Calibri" w:cs="Times New Roman"/>
          <w:b/>
          <w:bCs/>
          <w:kern w:val="32"/>
          <w:sz w:val="24"/>
          <w:szCs w:val="24"/>
          <w:lang w:val="ro-RO"/>
        </w:rPr>
        <w:t xml:space="preserve"> </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FA356E" w:rsidRDefault="006819C7" w:rsidP="00FA356E">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819C7" w:rsidRPr="00FA356E" w:rsidRDefault="006819C7" w:rsidP="00FA356E">
      <w:pPr>
        <w:spacing w:after="0" w:line="240" w:lineRule="auto"/>
        <w:contextualSpacing/>
        <w:jc w:val="both"/>
        <w:rPr>
          <w:rFonts w:ascii="Calibri" w:eastAsia="Calibri" w:hAnsi="Calibri" w:cs="Times New Roman"/>
          <w:b/>
          <w:sz w:val="24"/>
          <w:szCs w:val="24"/>
          <w:lang w:val="ro-RO"/>
        </w:rPr>
      </w:pPr>
      <w:r w:rsidRPr="003D29E3">
        <w:rPr>
          <w:rFonts w:ascii="Calibri" w:eastAsia="Times New Roman" w:hAnsi="Calibri" w:cs="Times New Roman"/>
          <w:b/>
          <w:bCs/>
          <w:kern w:val="32"/>
          <w:sz w:val="24"/>
          <w:szCs w:val="24"/>
          <w:lang w:val="fr-FR"/>
        </w:rPr>
        <w:t>Se va</w:t>
      </w:r>
      <w:r w:rsidR="003D29E3">
        <w:rPr>
          <w:rFonts w:ascii="Calibri" w:eastAsia="Times New Roman" w:hAnsi="Calibri" w:cs="Times New Roman"/>
          <w:b/>
          <w:bCs/>
          <w:kern w:val="32"/>
          <w:sz w:val="24"/>
          <w:szCs w:val="24"/>
          <w:lang w:val="fr-FR"/>
        </w:rPr>
        <w:t xml:space="preserve"> considera că proiectul nu este conform </w:t>
      </w:r>
      <w:r w:rsidRPr="003D29E3">
        <w:rPr>
          <w:rFonts w:ascii="Calibri" w:eastAsia="Times New Roman" w:hAnsi="Calibri" w:cs="Times New Roman"/>
          <w:b/>
          <w:bCs/>
          <w:kern w:val="32"/>
          <w:sz w:val="24"/>
          <w:szCs w:val="24"/>
          <w:lang w:val="fr-FR"/>
        </w:rPr>
        <w:t>și Cererea de finanțare este respinsă dacă cel puțin un punct de v</w:t>
      </w:r>
      <w:r w:rsidR="00867849">
        <w:rPr>
          <w:rFonts w:ascii="Calibri" w:eastAsia="Times New Roman" w:hAnsi="Calibri" w:cs="Times New Roman"/>
          <w:b/>
          <w:bCs/>
          <w:kern w:val="32"/>
          <w:sz w:val="24"/>
          <w:szCs w:val="24"/>
          <w:lang w:val="fr-FR"/>
        </w:rPr>
        <w:t xml:space="preserve">erificare va prezenta bifa ”NU” cu exceptia punctului 1. </w:t>
      </w:r>
    </w:p>
    <w:p w:rsidR="006819C7" w:rsidRPr="003D29E3" w:rsidRDefault="006819C7" w:rsidP="00493F9E">
      <w:pPr>
        <w:keepNext/>
        <w:spacing w:after="0" w:line="240" w:lineRule="auto"/>
        <w:contextualSpacing/>
        <w:jc w:val="both"/>
        <w:rPr>
          <w:rFonts w:ascii="Calibri" w:eastAsia="Calibri" w:hAnsi="Calibri" w:cs="Times New Roman"/>
          <w:sz w:val="24"/>
          <w:szCs w:val="24"/>
          <w:lang w:val="fr-FR"/>
        </w:rPr>
      </w:pPr>
      <w:r w:rsidRPr="003D29E3">
        <w:rPr>
          <w:rFonts w:ascii="Calibri" w:eastAsia="Times New Roman" w:hAnsi="Calibri" w:cs="Times New Roman"/>
          <w:b/>
          <w:bCs/>
          <w:kern w:val="32"/>
          <w:sz w:val="24"/>
          <w:szCs w:val="24"/>
          <w:lang w:val="fr-FR"/>
        </w:rPr>
        <w:t xml:space="preserve">În acest caz, concluzia verificării este comunicată solicitantului și verificarea cererii de finanțare se oprește în această etapă. </w:t>
      </w:r>
    </w:p>
    <w:p w:rsidR="006819C7" w:rsidRPr="003D29E3" w:rsidRDefault="006819C7" w:rsidP="006819C7">
      <w:pPr>
        <w:keepNext/>
        <w:spacing w:after="0" w:line="240" w:lineRule="auto"/>
        <w:outlineLvl w:val="0"/>
        <w:rPr>
          <w:rFonts w:ascii="Calibri" w:eastAsia="Calibri" w:hAnsi="Calibri" w:cs="Times New Roman"/>
          <w:sz w:val="24"/>
          <w:szCs w:val="24"/>
          <w:lang w:val="ro-RO"/>
        </w:rPr>
      </w:pPr>
    </w:p>
    <w:sectPr w:rsidR="006819C7" w:rsidRPr="003D29E3"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40" w:rsidRDefault="00C53240" w:rsidP="00755061">
      <w:pPr>
        <w:spacing w:after="0" w:line="240" w:lineRule="auto"/>
      </w:pPr>
      <w:r>
        <w:separator/>
      </w:r>
    </w:p>
  </w:endnote>
  <w:endnote w:type="continuationSeparator" w:id="0">
    <w:p w:rsidR="00C53240" w:rsidRDefault="00C53240"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00000001"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329954"/>
      <w:docPartObj>
        <w:docPartGallery w:val="Page Numbers (Bottom of Page)"/>
        <w:docPartUnique/>
      </w:docPartObj>
    </w:sdtPr>
    <w:sdtEndPr/>
    <w:sdtContent>
      <w:p w:rsidR="00453057" w:rsidRDefault="00090C88">
        <w:pPr>
          <w:pStyle w:val="Footer"/>
          <w:jc w:val="right"/>
        </w:pPr>
        <w:r>
          <w:fldChar w:fldCharType="begin"/>
        </w:r>
        <w:r w:rsidR="00453057">
          <w:instrText xml:space="preserve"> PAGE   \* MERGEFORMAT </w:instrText>
        </w:r>
        <w:r>
          <w:fldChar w:fldCharType="separate"/>
        </w:r>
        <w:r w:rsidR="00AF6836">
          <w:rPr>
            <w:noProof/>
          </w:rPr>
          <w:t>10</w:t>
        </w:r>
        <w:r>
          <w:rPr>
            <w:noProof/>
          </w:rPr>
          <w:fldChar w:fldCharType="end"/>
        </w:r>
      </w:p>
    </w:sdtContent>
  </w:sdt>
  <w:p w:rsidR="00453057" w:rsidRDefault="0045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40" w:rsidRDefault="00C53240" w:rsidP="00755061">
      <w:pPr>
        <w:spacing w:after="0" w:line="240" w:lineRule="auto"/>
      </w:pPr>
      <w:r>
        <w:separator/>
      </w:r>
    </w:p>
  </w:footnote>
  <w:footnote w:type="continuationSeparator" w:id="0">
    <w:p w:rsidR="00C53240" w:rsidRDefault="00C53240" w:rsidP="00755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94C6F"/>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24D52"/>
    <w:multiLevelType w:val="hybridMultilevel"/>
    <w:tmpl w:val="32C04648"/>
    <w:lvl w:ilvl="0" w:tplc="5030AEAC">
      <w:start w:val="1"/>
      <w:numFmt w:val="decimal"/>
      <w:lvlText w:val="%1."/>
      <w:lvlJc w:val="left"/>
      <w:pPr>
        <w:ind w:left="360" w:hanging="360"/>
      </w:pPr>
      <w:rPr>
        <w:rFonts w:hint="default"/>
        <w:b w:val="0"/>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8"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1"/>
  </w:num>
  <w:num w:numId="11">
    <w:abstractNumId w:val="26"/>
  </w:num>
  <w:num w:numId="12">
    <w:abstractNumId w:val="5"/>
  </w:num>
  <w:num w:numId="13">
    <w:abstractNumId w:val="1"/>
  </w:num>
  <w:num w:numId="14">
    <w:abstractNumId w:val="22"/>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5"/>
  </w:num>
  <w:num w:numId="23">
    <w:abstractNumId w:val="4"/>
  </w:num>
  <w:num w:numId="24">
    <w:abstractNumId w:val="24"/>
  </w:num>
  <w:num w:numId="25">
    <w:abstractNumId w:val="11"/>
  </w:num>
  <w:num w:numId="26">
    <w:abstractNumId w:val="12"/>
  </w:num>
  <w:num w:numId="27">
    <w:abstractNumId w:val="17"/>
  </w:num>
  <w:num w:numId="28">
    <w:abstractNumId w:val="32"/>
  </w:num>
  <w:num w:numId="29">
    <w:abstractNumId w:val="8"/>
  </w:num>
  <w:num w:numId="30">
    <w:abstractNumId w:val="9"/>
  </w:num>
  <w:num w:numId="31">
    <w:abstractNumId w:val="30"/>
  </w:num>
  <w:num w:numId="32">
    <w:abstractNumId w:val="2"/>
  </w:num>
  <w:num w:numId="33">
    <w:abstractNumId w:val="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73F"/>
    <w:rsid w:val="00001A6D"/>
    <w:rsid w:val="000052F8"/>
    <w:rsid w:val="00015C39"/>
    <w:rsid w:val="00017A53"/>
    <w:rsid w:val="00021793"/>
    <w:rsid w:val="000308B8"/>
    <w:rsid w:val="000430DE"/>
    <w:rsid w:val="000438DD"/>
    <w:rsid w:val="00052BED"/>
    <w:rsid w:val="00055376"/>
    <w:rsid w:val="00061CE2"/>
    <w:rsid w:val="00075258"/>
    <w:rsid w:val="00085DC0"/>
    <w:rsid w:val="00090C88"/>
    <w:rsid w:val="000911C8"/>
    <w:rsid w:val="0009255E"/>
    <w:rsid w:val="000969B1"/>
    <w:rsid w:val="0009777F"/>
    <w:rsid w:val="000A09F6"/>
    <w:rsid w:val="000A17BD"/>
    <w:rsid w:val="000A40D0"/>
    <w:rsid w:val="000A614B"/>
    <w:rsid w:val="000B026B"/>
    <w:rsid w:val="000B06C5"/>
    <w:rsid w:val="000B146C"/>
    <w:rsid w:val="000B7AC1"/>
    <w:rsid w:val="000D4781"/>
    <w:rsid w:val="000E0C31"/>
    <w:rsid w:val="000E4C5D"/>
    <w:rsid w:val="0010018D"/>
    <w:rsid w:val="00101483"/>
    <w:rsid w:val="001056A1"/>
    <w:rsid w:val="00107C5F"/>
    <w:rsid w:val="00110EAA"/>
    <w:rsid w:val="00114B8B"/>
    <w:rsid w:val="00121005"/>
    <w:rsid w:val="001378D5"/>
    <w:rsid w:val="00151FD7"/>
    <w:rsid w:val="00157FA6"/>
    <w:rsid w:val="00171520"/>
    <w:rsid w:val="00174068"/>
    <w:rsid w:val="001753F2"/>
    <w:rsid w:val="001824AB"/>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15D04"/>
    <w:rsid w:val="00221EE3"/>
    <w:rsid w:val="0023357F"/>
    <w:rsid w:val="00236B90"/>
    <w:rsid w:val="00237FE8"/>
    <w:rsid w:val="0024706D"/>
    <w:rsid w:val="00250960"/>
    <w:rsid w:val="00256902"/>
    <w:rsid w:val="002666A2"/>
    <w:rsid w:val="00267A24"/>
    <w:rsid w:val="002715D5"/>
    <w:rsid w:val="002718E1"/>
    <w:rsid w:val="00274E0F"/>
    <w:rsid w:val="00282C51"/>
    <w:rsid w:val="0029380E"/>
    <w:rsid w:val="0029462B"/>
    <w:rsid w:val="002B1107"/>
    <w:rsid w:val="002B161B"/>
    <w:rsid w:val="002B5EBE"/>
    <w:rsid w:val="002B7A5F"/>
    <w:rsid w:val="002E04F6"/>
    <w:rsid w:val="002E2107"/>
    <w:rsid w:val="002F367D"/>
    <w:rsid w:val="003039CF"/>
    <w:rsid w:val="0032698A"/>
    <w:rsid w:val="00334577"/>
    <w:rsid w:val="003368F8"/>
    <w:rsid w:val="00337CBE"/>
    <w:rsid w:val="003664D2"/>
    <w:rsid w:val="003768D9"/>
    <w:rsid w:val="00382D60"/>
    <w:rsid w:val="0039134F"/>
    <w:rsid w:val="00391B5D"/>
    <w:rsid w:val="003974B0"/>
    <w:rsid w:val="003A43EA"/>
    <w:rsid w:val="003B2E67"/>
    <w:rsid w:val="003B34AC"/>
    <w:rsid w:val="003C1A69"/>
    <w:rsid w:val="003D29E3"/>
    <w:rsid w:val="003D5F22"/>
    <w:rsid w:val="003F36EE"/>
    <w:rsid w:val="004313B1"/>
    <w:rsid w:val="004316B4"/>
    <w:rsid w:val="004373D8"/>
    <w:rsid w:val="00441C74"/>
    <w:rsid w:val="00442247"/>
    <w:rsid w:val="004455E6"/>
    <w:rsid w:val="00446589"/>
    <w:rsid w:val="00453057"/>
    <w:rsid w:val="00454EFF"/>
    <w:rsid w:val="00461D80"/>
    <w:rsid w:val="00461EA0"/>
    <w:rsid w:val="00462DBA"/>
    <w:rsid w:val="00467E3A"/>
    <w:rsid w:val="00474311"/>
    <w:rsid w:val="00493F9E"/>
    <w:rsid w:val="004A24FA"/>
    <w:rsid w:val="004A7B83"/>
    <w:rsid w:val="004B3AD9"/>
    <w:rsid w:val="004C0213"/>
    <w:rsid w:val="004C1336"/>
    <w:rsid w:val="004C5A11"/>
    <w:rsid w:val="004D0582"/>
    <w:rsid w:val="004D2282"/>
    <w:rsid w:val="004D2B3D"/>
    <w:rsid w:val="004D6A3B"/>
    <w:rsid w:val="004D7F4E"/>
    <w:rsid w:val="004E55A6"/>
    <w:rsid w:val="004E7A85"/>
    <w:rsid w:val="00503544"/>
    <w:rsid w:val="005045F4"/>
    <w:rsid w:val="00505C31"/>
    <w:rsid w:val="00516C48"/>
    <w:rsid w:val="005200D5"/>
    <w:rsid w:val="00521BEB"/>
    <w:rsid w:val="0053210B"/>
    <w:rsid w:val="00532D64"/>
    <w:rsid w:val="005331E0"/>
    <w:rsid w:val="00551EB9"/>
    <w:rsid w:val="005521C9"/>
    <w:rsid w:val="00552D3A"/>
    <w:rsid w:val="00554676"/>
    <w:rsid w:val="0055584C"/>
    <w:rsid w:val="005605D3"/>
    <w:rsid w:val="00561645"/>
    <w:rsid w:val="00565820"/>
    <w:rsid w:val="005662D6"/>
    <w:rsid w:val="00566F68"/>
    <w:rsid w:val="005702C3"/>
    <w:rsid w:val="00571736"/>
    <w:rsid w:val="00576694"/>
    <w:rsid w:val="00585F6A"/>
    <w:rsid w:val="00595E31"/>
    <w:rsid w:val="00596AB0"/>
    <w:rsid w:val="005978AC"/>
    <w:rsid w:val="005A4C91"/>
    <w:rsid w:val="005A4DCF"/>
    <w:rsid w:val="005A599A"/>
    <w:rsid w:val="005B5FAD"/>
    <w:rsid w:val="005C681B"/>
    <w:rsid w:val="005E69CE"/>
    <w:rsid w:val="005F4CB9"/>
    <w:rsid w:val="00600794"/>
    <w:rsid w:val="0060361C"/>
    <w:rsid w:val="006206AD"/>
    <w:rsid w:val="00624DE6"/>
    <w:rsid w:val="006276DC"/>
    <w:rsid w:val="00634B9C"/>
    <w:rsid w:val="00636E0D"/>
    <w:rsid w:val="00656255"/>
    <w:rsid w:val="00667533"/>
    <w:rsid w:val="00674CB0"/>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07550"/>
    <w:rsid w:val="00710481"/>
    <w:rsid w:val="00712592"/>
    <w:rsid w:val="00713012"/>
    <w:rsid w:val="00716835"/>
    <w:rsid w:val="00720A3A"/>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C006C"/>
    <w:rsid w:val="007D2D9E"/>
    <w:rsid w:val="007E401D"/>
    <w:rsid w:val="007E4766"/>
    <w:rsid w:val="007F68DD"/>
    <w:rsid w:val="00812785"/>
    <w:rsid w:val="00821B63"/>
    <w:rsid w:val="0082630D"/>
    <w:rsid w:val="0084368E"/>
    <w:rsid w:val="00844904"/>
    <w:rsid w:val="00867849"/>
    <w:rsid w:val="00870963"/>
    <w:rsid w:val="00874285"/>
    <w:rsid w:val="00874ADE"/>
    <w:rsid w:val="00876BD9"/>
    <w:rsid w:val="008840C9"/>
    <w:rsid w:val="0089024C"/>
    <w:rsid w:val="008926D1"/>
    <w:rsid w:val="008A37A1"/>
    <w:rsid w:val="008A4ADA"/>
    <w:rsid w:val="008B5E5B"/>
    <w:rsid w:val="008C1A8A"/>
    <w:rsid w:val="008E6B0F"/>
    <w:rsid w:val="009018A7"/>
    <w:rsid w:val="009136C1"/>
    <w:rsid w:val="0091662C"/>
    <w:rsid w:val="00926201"/>
    <w:rsid w:val="0093709F"/>
    <w:rsid w:val="00954C2E"/>
    <w:rsid w:val="0096772B"/>
    <w:rsid w:val="00972CC4"/>
    <w:rsid w:val="00990ED4"/>
    <w:rsid w:val="009A5D26"/>
    <w:rsid w:val="009B0C2D"/>
    <w:rsid w:val="009B1546"/>
    <w:rsid w:val="009B2967"/>
    <w:rsid w:val="009B795A"/>
    <w:rsid w:val="009C35D9"/>
    <w:rsid w:val="009E70EB"/>
    <w:rsid w:val="009F1332"/>
    <w:rsid w:val="009F16D4"/>
    <w:rsid w:val="009F5F61"/>
    <w:rsid w:val="00A0349F"/>
    <w:rsid w:val="00A06A87"/>
    <w:rsid w:val="00A10135"/>
    <w:rsid w:val="00A24B77"/>
    <w:rsid w:val="00A34ACA"/>
    <w:rsid w:val="00A669F9"/>
    <w:rsid w:val="00A676F7"/>
    <w:rsid w:val="00A7163E"/>
    <w:rsid w:val="00A7589F"/>
    <w:rsid w:val="00A83C41"/>
    <w:rsid w:val="00AA2C54"/>
    <w:rsid w:val="00AC246E"/>
    <w:rsid w:val="00AC3131"/>
    <w:rsid w:val="00AD57FE"/>
    <w:rsid w:val="00AD704F"/>
    <w:rsid w:val="00AE202D"/>
    <w:rsid w:val="00AF05E6"/>
    <w:rsid w:val="00AF5D1E"/>
    <w:rsid w:val="00AF6836"/>
    <w:rsid w:val="00B14E1A"/>
    <w:rsid w:val="00B15D82"/>
    <w:rsid w:val="00B16011"/>
    <w:rsid w:val="00B16CC1"/>
    <w:rsid w:val="00B27F90"/>
    <w:rsid w:val="00B31847"/>
    <w:rsid w:val="00B33C70"/>
    <w:rsid w:val="00B41072"/>
    <w:rsid w:val="00B43F38"/>
    <w:rsid w:val="00B64592"/>
    <w:rsid w:val="00B66ABA"/>
    <w:rsid w:val="00B7098D"/>
    <w:rsid w:val="00B71C61"/>
    <w:rsid w:val="00B7549E"/>
    <w:rsid w:val="00B80D02"/>
    <w:rsid w:val="00B83345"/>
    <w:rsid w:val="00B84B39"/>
    <w:rsid w:val="00B86452"/>
    <w:rsid w:val="00B8765B"/>
    <w:rsid w:val="00BB004E"/>
    <w:rsid w:val="00BC0785"/>
    <w:rsid w:val="00BC1033"/>
    <w:rsid w:val="00BC5C11"/>
    <w:rsid w:val="00BD29BF"/>
    <w:rsid w:val="00BE77EE"/>
    <w:rsid w:val="00C43629"/>
    <w:rsid w:val="00C4365D"/>
    <w:rsid w:val="00C43681"/>
    <w:rsid w:val="00C45B7A"/>
    <w:rsid w:val="00C503E8"/>
    <w:rsid w:val="00C53240"/>
    <w:rsid w:val="00C61B05"/>
    <w:rsid w:val="00C70A8F"/>
    <w:rsid w:val="00C7208F"/>
    <w:rsid w:val="00C775E4"/>
    <w:rsid w:val="00C83EA2"/>
    <w:rsid w:val="00C91EB1"/>
    <w:rsid w:val="00CA4EBB"/>
    <w:rsid w:val="00CB30D9"/>
    <w:rsid w:val="00CE587E"/>
    <w:rsid w:val="00CE776A"/>
    <w:rsid w:val="00CF0B60"/>
    <w:rsid w:val="00CF10F5"/>
    <w:rsid w:val="00CF3D9D"/>
    <w:rsid w:val="00D01C50"/>
    <w:rsid w:val="00D026AC"/>
    <w:rsid w:val="00D15439"/>
    <w:rsid w:val="00D26AB1"/>
    <w:rsid w:val="00D305BD"/>
    <w:rsid w:val="00D368BE"/>
    <w:rsid w:val="00D7695F"/>
    <w:rsid w:val="00D869E2"/>
    <w:rsid w:val="00DC2FDE"/>
    <w:rsid w:val="00DD14E5"/>
    <w:rsid w:val="00DD3C33"/>
    <w:rsid w:val="00DF07AB"/>
    <w:rsid w:val="00DF0BEE"/>
    <w:rsid w:val="00DF1057"/>
    <w:rsid w:val="00DF3164"/>
    <w:rsid w:val="00DF6CE6"/>
    <w:rsid w:val="00DF7349"/>
    <w:rsid w:val="00E0473B"/>
    <w:rsid w:val="00E155DF"/>
    <w:rsid w:val="00E17570"/>
    <w:rsid w:val="00E214E3"/>
    <w:rsid w:val="00E404A4"/>
    <w:rsid w:val="00E42327"/>
    <w:rsid w:val="00E47246"/>
    <w:rsid w:val="00E54506"/>
    <w:rsid w:val="00E602D1"/>
    <w:rsid w:val="00E64F43"/>
    <w:rsid w:val="00E709D4"/>
    <w:rsid w:val="00E7559A"/>
    <w:rsid w:val="00E91E89"/>
    <w:rsid w:val="00E91F34"/>
    <w:rsid w:val="00EA3F15"/>
    <w:rsid w:val="00EB19F3"/>
    <w:rsid w:val="00EB2C23"/>
    <w:rsid w:val="00EC2524"/>
    <w:rsid w:val="00ED23DD"/>
    <w:rsid w:val="00EE1054"/>
    <w:rsid w:val="00EE4F74"/>
    <w:rsid w:val="00EE60C8"/>
    <w:rsid w:val="00EF3BA5"/>
    <w:rsid w:val="00EF4B49"/>
    <w:rsid w:val="00EF59A3"/>
    <w:rsid w:val="00F13196"/>
    <w:rsid w:val="00F13EE5"/>
    <w:rsid w:val="00F260A4"/>
    <w:rsid w:val="00F32627"/>
    <w:rsid w:val="00F52B10"/>
    <w:rsid w:val="00F7051D"/>
    <w:rsid w:val="00F718F1"/>
    <w:rsid w:val="00F740ED"/>
    <w:rsid w:val="00F8425B"/>
    <w:rsid w:val="00F96AB3"/>
    <w:rsid w:val="00FA274D"/>
    <w:rsid w:val="00FA2EE5"/>
    <w:rsid w:val="00FA356E"/>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4C8C9-A218-4D00-A61B-DFE7713E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555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0D74-9D73-46BB-88A4-01FE31D5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3423</Words>
  <Characters>19855</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27</cp:revision>
  <cp:lastPrinted>2018-07-19T07:29:00Z</cp:lastPrinted>
  <dcterms:created xsi:type="dcterms:W3CDTF">2018-03-14T10:31:00Z</dcterms:created>
  <dcterms:modified xsi:type="dcterms:W3CDTF">2020-05-21T11:44:00Z</dcterms:modified>
</cp:coreProperties>
</file>