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D80B8" w14:textId="381A7DB7" w:rsidR="00AD79D8" w:rsidRPr="000378F1" w:rsidRDefault="00AD79D8" w:rsidP="00AD79D8">
      <w:pPr>
        <w:tabs>
          <w:tab w:val="left" w:pos="1600"/>
        </w:tabs>
        <w:jc w:val="right"/>
        <w:rPr>
          <w:rFonts w:ascii="Calibri" w:hAnsi="Calibri" w:cs="Arial"/>
          <w:b/>
          <w:sz w:val="24"/>
          <w:szCs w:val="24"/>
        </w:rPr>
      </w:pPr>
      <w:proofErr w:type="spellStart"/>
      <w:r w:rsidRPr="000378F1">
        <w:rPr>
          <w:rFonts w:ascii="Calibri" w:hAnsi="Calibri" w:cs="Arial"/>
          <w:b/>
          <w:sz w:val="24"/>
          <w:szCs w:val="24"/>
        </w:rPr>
        <w:t>Anexa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nr. 3 la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masura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3</w:t>
      </w:r>
    </w:p>
    <w:p w14:paraId="280F9971" w14:textId="1CD8E0E8" w:rsidR="004023BF" w:rsidRPr="000378F1" w:rsidRDefault="004023BF" w:rsidP="00AD79D8">
      <w:pPr>
        <w:tabs>
          <w:tab w:val="left" w:pos="1600"/>
        </w:tabs>
        <w:jc w:val="center"/>
        <w:rPr>
          <w:rFonts w:ascii="Calibri" w:hAnsi="Calibri" w:cs="Arial"/>
          <w:b/>
          <w:sz w:val="32"/>
          <w:szCs w:val="32"/>
        </w:rPr>
      </w:pPr>
      <w:r w:rsidRPr="000378F1">
        <w:rPr>
          <w:rFonts w:ascii="Calibri" w:hAnsi="Calibri" w:cs="Arial"/>
          <w:b/>
          <w:sz w:val="32"/>
          <w:szCs w:val="32"/>
        </w:rPr>
        <w:t>PLAN DE ACȚIUNI</w:t>
      </w:r>
    </w:p>
    <w:p w14:paraId="797E587E" w14:textId="5977AD1F" w:rsidR="004023BF" w:rsidRPr="000378F1" w:rsidRDefault="004023BF" w:rsidP="004023BF">
      <w:pPr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Arial"/>
          <w:b/>
          <w:iCs/>
          <w:sz w:val="24"/>
          <w:szCs w:val="24"/>
        </w:rPr>
      </w:pPr>
      <w:proofErr w:type="spellStart"/>
      <w:r w:rsidRPr="000378F1">
        <w:rPr>
          <w:rFonts w:ascii="Calibri" w:hAnsi="Calibri" w:cs="Arial"/>
          <w:b/>
          <w:iCs/>
          <w:sz w:val="24"/>
          <w:szCs w:val="24"/>
        </w:rPr>
        <w:t>Planul</w:t>
      </w:r>
      <w:proofErr w:type="spellEnd"/>
      <w:r w:rsidRPr="000378F1">
        <w:rPr>
          <w:rFonts w:ascii="Calibri" w:hAnsi="Calibri" w:cs="Arial"/>
          <w:b/>
          <w:iCs/>
          <w:sz w:val="24"/>
          <w:szCs w:val="24"/>
        </w:rPr>
        <w:t xml:space="preserve"> de </w:t>
      </w:r>
      <w:proofErr w:type="spellStart"/>
      <w:r w:rsidRPr="000378F1">
        <w:rPr>
          <w:rFonts w:ascii="Calibri" w:hAnsi="Calibri" w:cs="Arial"/>
          <w:b/>
          <w:iCs/>
          <w:sz w:val="24"/>
          <w:szCs w:val="24"/>
        </w:rPr>
        <w:t>acțiuni</w:t>
      </w:r>
      <w:proofErr w:type="spellEnd"/>
      <w:r w:rsidRPr="000378F1">
        <w:rPr>
          <w:rFonts w:ascii="Calibri" w:hAnsi="Calibri" w:cs="Arial"/>
          <w:b/>
          <w:iCs/>
          <w:sz w:val="24"/>
          <w:szCs w:val="24"/>
        </w:rPr>
        <w:t xml:space="preserve"> se </w:t>
      </w:r>
      <w:proofErr w:type="spellStart"/>
      <w:r w:rsidRPr="000378F1">
        <w:rPr>
          <w:rFonts w:ascii="Calibri" w:hAnsi="Calibri" w:cs="Arial"/>
          <w:b/>
          <w:iCs/>
          <w:sz w:val="24"/>
          <w:szCs w:val="24"/>
        </w:rPr>
        <w:t>elaborează</w:t>
      </w:r>
      <w:proofErr w:type="spellEnd"/>
      <w:r w:rsidRPr="000378F1">
        <w:rPr>
          <w:rFonts w:ascii="Calibri" w:hAnsi="Calibri" w:cs="Arial"/>
          <w:b/>
          <w:iCs/>
          <w:sz w:val="24"/>
          <w:szCs w:val="24"/>
        </w:rPr>
        <w:t xml:space="preserve"> </w:t>
      </w:r>
      <w:proofErr w:type="spellStart"/>
      <w:r w:rsidRPr="000378F1">
        <w:rPr>
          <w:rFonts w:ascii="Calibri" w:hAnsi="Calibri" w:cs="Arial"/>
          <w:b/>
          <w:iCs/>
          <w:sz w:val="24"/>
          <w:szCs w:val="24"/>
        </w:rPr>
        <w:t>pentru</w:t>
      </w:r>
      <w:proofErr w:type="spellEnd"/>
      <w:r w:rsidRPr="000378F1">
        <w:rPr>
          <w:rFonts w:ascii="Calibri" w:hAnsi="Calibri" w:cs="Arial"/>
          <w:b/>
          <w:iCs/>
          <w:sz w:val="24"/>
          <w:szCs w:val="24"/>
        </w:rPr>
        <w:t xml:space="preserve"> o </w:t>
      </w:r>
      <w:proofErr w:type="spellStart"/>
      <w:r w:rsidRPr="000378F1">
        <w:rPr>
          <w:rFonts w:ascii="Calibri" w:hAnsi="Calibri" w:cs="Arial"/>
          <w:b/>
          <w:iCs/>
          <w:sz w:val="24"/>
          <w:szCs w:val="24"/>
        </w:rPr>
        <w:t>perioadă</w:t>
      </w:r>
      <w:proofErr w:type="spellEnd"/>
      <w:r w:rsidRPr="000378F1">
        <w:rPr>
          <w:rFonts w:ascii="Calibri" w:hAnsi="Calibri" w:cs="Arial"/>
          <w:b/>
          <w:iCs/>
          <w:sz w:val="24"/>
          <w:szCs w:val="24"/>
        </w:rPr>
        <w:t xml:space="preserve"> de </w:t>
      </w:r>
      <w:r w:rsidR="000378F1" w:rsidRPr="000378F1">
        <w:rPr>
          <w:rFonts w:ascii="Calibri" w:hAnsi="Calibri" w:cs="Arial"/>
          <w:b/>
          <w:iCs/>
          <w:sz w:val="24"/>
          <w:szCs w:val="24"/>
        </w:rPr>
        <w:t>2</w:t>
      </w:r>
      <w:r w:rsidRPr="000378F1">
        <w:rPr>
          <w:rFonts w:ascii="Calibri" w:hAnsi="Calibri" w:cs="Arial"/>
          <w:b/>
          <w:iCs/>
          <w:sz w:val="24"/>
          <w:szCs w:val="24"/>
        </w:rPr>
        <w:t xml:space="preserve"> ani </w:t>
      </w:r>
      <w:r w:rsidRPr="000378F1">
        <w:rPr>
          <w:rFonts w:ascii="Calibri" w:hAnsi="Calibri" w:cs="Arial"/>
          <w:b/>
          <w:sz w:val="24"/>
          <w:szCs w:val="24"/>
        </w:rPr>
        <w:t xml:space="preserve">de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către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fermierii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și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grupurile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de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fermieri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care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aplică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pentru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prima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dată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la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schemele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de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calitate</w:t>
      </w:r>
      <w:proofErr w:type="spellEnd"/>
      <w:r w:rsidRPr="000378F1">
        <w:rPr>
          <w:rFonts w:ascii="Calibri" w:eastAsia="MS Mincho" w:hAnsi="Calibri" w:cs="Arial"/>
          <w:b/>
          <w:sz w:val="24"/>
          <w:szCs w:val="24"/>
          <w:lang w:eastAsia="ro-RO"/>
        </w:rPr>
        <w:t>.</w:t>
      </w:r>
    </w:p>
    <w:p w14:paraId="7F15CECF" w14:textId="3743201E" w:rsidR="004023BF" w:rsidRPr="000378F1" w:rsidRDefault="004023BF" w:rsidP="004023BF">
      <w:pPr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Arial"/>
          <w:b/>
          <w:iCs/>
          <w:sz w:val="24"/>
          <w:szCs w:val="24"/>
          <w:lang w:val="pt-BR"/>
        </w:rPr>
      </w:pPr>
      <w:r w:rsidRPr="000378F1">
        <w:rPr>
          <w:rFonts w:ascii="Calibri" w:hAnsi="Calibri" w:cs="Arial"/>
          <w:b/>
          <w:iCs/>
          <w:sz w:val="24"/>
          <w:szCs w:val="24"/>
          <w:lang w:val="pt-BR"/>
        </w:rPr>
        <w:t xml:space="preserve">Acordarea sprijinului se face </w:t>
      </w:r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sub forma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unui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stimulent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anual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, pe o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perioadă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de maxim </w:t>
      </w:r>
      <w:r w:rsidR="000378F1" w:rsidRPr="000378F1">
        <w:rPr>
          <w:rFonts w:ascii="Calibri" w:hAnsi="Calibri" w:cs="Arial"/>
          <w:b/>
          <w:sz w:val="24"/>
          <w:szCs w:val="24"/>
          <w:lang w:val="en-GB"/>
        </w:rPr>
        <w:t>2</w:t>
      </w:r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ani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consecutivi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de la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aderarea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la o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schemă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de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calitate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>.</w:t>
      </w:r>
    </w:p>
    <w:p w14:paraId="3618D2ED" w14:textId="3A4BCAD6" w:rsidR="004023BF" w:rsidRPr="000378F1" w:rsidRDefault="004023BF" w:rsidP="004023BF">
      <w:pPr>
        <w:numPr>
          <w:ilvl w:val="0"/>
          <w:numId w:val="3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Calibri" w:hAnsi="Calibri" w:cs="Arial"/>
          <w:b/>
          <w:iCs/>
          <w:sz w:val="24"/>
          <w:szCs w:val="24"/>
          <w:lang w:val="pt-BR"/>
        </w:rPr>
      </w:pP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Sprijinul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public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este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de max. 3 000 de euro/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exploataţie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/an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și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se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acordă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ca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rambursare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a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costurilor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eligibile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suportate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și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plătite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efectiv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de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fermieri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>/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grupuri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 xml:space="preserve"> de </w:t>
      </w:r>
      <w:proofErr w:type="spellStart"/>
      <w:r w:rsidRPr="000378F1">
        <w:rPr>
          <w:rFonts w:ascii="Calibri" w:hAnsi="Calibri" w:cs="Arial"/>
          <w:b/>
          <w:sz w:val="24"/>
          <w:szCs w:val="24"/>
          <w:lang w:val="en-GB"/>
        </w:rPr>
        <w:t>fermieri</w:t>
      </w:r>
      <w:proofErr w:type="spellEnd"/>
      <w:r w:rsidRPr="000378F1">
        <w:rPr>
          <w:rFonts w:ascii="Calibri" w:hAnsi="Calibri" w:cs="Arial"/>
          <w:b/>
          <w:sz w:val="24"/>
          <w:szCs w:val="24"/>
          <w:lang w:val="en-GB"/>
        </w:rPr>
        <w:t>.</w:t>
      </w:r>
    </w:p>
    <w:p w14:paraId="08B13C94" w14:textId="77777777" w:rsidR="000378F1" w:rsidRPr="000378F1" w:rsidRDefault="000378F1" w:rsidP="000378F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rFonts w:ascii="Calibri" w:hAnsi="Calibri" w:cs="Arial"/>
          <w:b/>
          <w:iCs/>
          <w:sz w:val="24"/>
          <w:szCs w:val="24"/>
          <w:lang w:val="pt-BR"/>
        </w:rPr>
      </w:pPr>
    </w:p>
    <w:p w14:paraId="2311DFA1" w14:textId="15F48870" w:rsidR="004023BF" w:rsidRPr="000378F1" w:rsidRDefault="004023BF" w:rsidP="004023BF">
      <w:pPr>
        <w:pStyle w:val="Titlu1"/>
        <w:numPr>
          <w:ilvl w:val="0"/>
          <w:numId w:val="4"/>
        </w:numPr>
        <w:rPr>
          <w:rFonts w:ascii="Calibri" w:hAnsi="Calibri" w:cs="Arial"/>
          <w:szCs w:val="24"/>
        </w:rPr>
      </w:pPr>
      <w:bookmarkStart w:id="0" w:name="_Toc48704106"/>
      <w:bookmarkStart w:id="1" w:name="_Toc48704840"/>
      <w:bookmarkStart w:id="2" w:name="_Toc48713079"/>
      <w:r w:rsidRPr="000378F1">
        <w:rPr>
          <w:rFonts w:ascii="Calibri" w:hAnsi="Calibri" w:cs="Arial"/>
          <w:szCs w:val="24"/>
        </w:rPr>
        <w:t>D</w:t>
      </w:r>
      <w:bookmarkEnd w:id="0"/>
      <w:bookmarkEnd w:id="1"/>
      <w:bookmarkEnd w:id="2"/>
      <w:r w:rsidRPr="000378F1">
        <w:rPr>
          <w:rFonts w:ascii="Calibri" w:hAnsi="Calibri" w:cs="Arial"/>
          <w:szCs w:val="24"/>
        </w:rPr>
        <w:t>ate generale</w:t>
      </w:r>
    </w:p>
    <w:p w14:paraId="0EF660B6" w14:textId="63914E0A" w:rsidR="004023BF" w:rsidRPr="000378F1" w:rsidRDefault="000378F1" w:rsidP="000378F1">
      <w:pPr>
        <w:tabs>
          <w:tab w:val="center" w:pos="10517"/>
        </w:tabs>
        <w:autoSpaceDE w:val="0"/>
        <w:autoSpaceDN w:val="0"/>
        <w:adjustRightInd w:val="0"/>
        <w:spacing w:after="0" w:line="240" w:lineRule="auto"/>
        <w:rPr>
          <w:rFonts w:ascii="Calibri" w:hAnsi="Calibri" w:cs="Arial"/>
          <w:sz w:val="24"/>
          <w:szCs w:val="24"/>
        </w:rPr>
      </w:pPr>
      <w:bookmarkStart w:id="3" w:name="_A.1._Numele_solicitantului:"/>
      <w:bookmarkEnd w:id="3"/>
      <w:r>
        <w:rPr>
          <w:rFonts w:ascii="Calibri" w:hAnsi="Calibri" w:cs="Arial"/>
          <w:sz w:val="24"/>
          <w:szCs w:val="24"/>
        </w:rPr>
        <w:t>-</w:t>
      </w:r>
      <w:proofErr w:type="spellStart"/>
      <w:r w:rsidR="004023BF" w:rsidRPr="000378F1">
        <w:rPr>
          <w:rFonts w:ascii="Calibri" w:hAnsi="Calibri" w:cs="Arial"/>
          <w:sz w:val="24"/>
          <w:szCs w:val="24"/>
        </w:rPr>
        <w:t>Denumirea</w:t>
      </w:r>
      <w:proofErr w:type="spellEnd"/>
      <w:r w:rsidR="004023BF" w:rsidRPr="000378F1">
        <w:rPr>
          <w:rFonts w:ascii="Calibri" w:hAnsi="Calibri" w:cs="Arial"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sz w:val="24"/>
          <w:szCs w:val="24"/>
        </w:rPr>
        <w:t>completă</w:t>
      </w:r>
      <w:proofErr w:type="spellEnd"/>
      <w:r w:rsidR="004023BF" w:rsidRPr="000378F1">
        <w:rPr>
          <w:rFonts w:ascii="Calibri" w:hAnsi="Calibri" w:cs="Arial"/>
          <w:sz w:val="24"/>
          <w:szCs w:val="24"/>
        </w:rPr>
        <w:t xml:space="preserve"> a </w:t>
      </w:r>
      <w:proofErr w:type="spellStart"/>
      <w:r w:rsidR="004023BF" w:rsidRPr="000378F1">
        <w:rPr>
          <w:rFonts w:ascii="Calibri" w:hAnsi="Calibri" w:cs="Arial"/>
          <w:sz w:val="24"/>
          <w:szCs w:val="24"/>
        </w:rPr>
        <w:t>solicitantului</w:t>
      </w:r>
      <w:proofErr w:type="spellEnd"/>
    </w:p>
    <w:p w14:paraId="2B43F5A7" w14:textId="2FCD088D" w:rsidR="004023BF" w:rsidRPr="000378F1" w:rsidRDefault="000378F1" w:rsidP="000378F1">
      <w:pPr>
        <w:spacing w:after="0" w:line="240" w:lineRule="auto"/>
        <w:jc w:val="both"/>
        <w:rPr>
          <w:rFonts w:ascii="Calibri" w:hAnsi="Calibri" w:cs="Arial"/>
          <w:iCs/>
          <w:sz w:val="24"/>
          <w:szCs w:val="24"/>
        </w:rPr>
      </w:pPr>
      <w:r w:rsidRPr="000378F1">
        <w:rPr>
          <w:rFonts w:ascii="Calibri" w:hAnsi="Calibri" w:cs="Arial"/>
          <w:iCs/>
          <w:sz w:val="24"/>
          <w:szCs w:val="24"/>
        </w:rPr>
        <w:t>-</w:t>
      </w:r>
      <w:r w:rsidR="004023BF" w:rsidRPr="000378F1">
        <w:rPr>
          <w:rFonts w:ascii="Calibri" w:hAnsi="Calibri" w:cs="Arial"/>
          <w:iCs/>
          <w:sz w:val="24"/>
          <w:szCs w:val="24"/>
        </w:rPr>
        <w:t>Cod fiscal</w:t>
      </w:r>
    </w:p>
    <w:p w14:paraId="6933CBC7" w14:textId="387C2C81" w:rsidR="004023BF" w:rsidRPr="000378F1" w:rsidRDefault="000378F1" w:rsidP="000378F1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Cs/>
          <w:sz w:val="24"/>
          <w:szCs w:val="24"/>
        </w:rPr>
      </w:pPr>
      <w:r>
        <w:rPr>
          <w:rFonts w:ascii="Calibri" w:hAnsi="Calibri" w:cs="Arial"/>
          <w:iCs/>
          <w:sz w:val="24"/>
          <w:szCs w:val="24"/>
        </w:rPr>
        <w:t>-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Adresa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–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sediul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social/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punct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de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lucru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.......................................,...................., tel./fax: .........................., e-mail: .....................</w:t>
      </w:r>
    </w:p>
    <w:p w14:paraId="1AD2BC46" w14:textId="586BBE9B" w:rsidR="000378F1" w:rsidRPr="000378F1" w:rsidRDefault="000378F1" w:rsidP="00C24C66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Arial"/>
          <w:iCs/>
          <w:sz w:val="24"/>
          <w:szCs w:val="24"/>
        </w:rPr>
      </w:pPr>
      <w:r w:rsidRPr="000378F1">
        <w:rPr>
          <w:rFonts w:ascii="Calibri" w:hAnsi="Calibri" w:cs="Arial"/>
          <w:iCs/>
          <w:sz w:val="24"/>
          <w:szCs w:val="24"/>
        </w:rPr>
        <w:t>-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Codul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CAEN (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în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sectorul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agricol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>)</w:t>
      </w:r>
    </w:p>
    <w:p w14:paraId="23F5DFCA" w14:textId="5261128D" w:rsidR="004023BF" w:rsidRDefault="004023BF" w:rsidP="00C24C66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Arial"/>
          <w:sz w:val="24"/>
          <w:szCs w:val="24"/>
        </w:rPr>
      </w:pPr>
      <w:r w:rsidRPr="000378F1">
        <w:rPr>
          <w:rFonts w:ascii="Calibri" w:hAnsi="Calibri" w:cs="Arial"/>
          <w:sz w:val="24"/>
          <w:szCs w:val="24"/>
        </w:rPr>
        <w:t xml:space="preserve">- </w:t>
      </w:r>
      <w:proofErr w:type="spellStart"/>
      <w:r w:rsidRPr="000378F1">
        <w:rPr>
          <w:rFonts w:ascii="Calibri" w:hAnsi="Calibri" w:cs="Arial"/>
          <w:sz w:val="24"/>
          <w:szCs w:val="24"/>
        </w:rPr>
        <w:t>Numele</w:t>
      </w:r>
      <w:proofErr w:type="spellEnd"/>
      <w:r w:rsidRPr="000378F1">
        <w:rPr>
          <w:rFonts w:ascii="Calibri" w:hAnsi="Calibri" w:cs="Arial"/>
          <w:sz w:val="24"/>
          <w:szCs w:val="24"/>
        </w:rPr>
        <w:t xml:space="preserve"> </w:t>
      </w:r>
      <w:proofErr w:type="spellStart"/>
      <w:r w:rsidRPr="000378F1">
        <w:rPr>
          <w:rFonts w:ascii="Calibri" w:hAnsi="Calibri" w:cs="Arial"/>
          <w:sz w:val="24"/>
          <w:szCs w:val="24"/>
        </w:rPr>
        <w:t>și</w:t>
      </w:r>
      <w:proofErr w:type="spellEnd"/>
      <w:r w:rsidRPr="000378F1">
        <w:rPr>
          <w:rFonts w:ascii="Calibri" w:hAnsi="Calibri" w:cs="Arial"/>
          <w:sz w:val="24"/>
          <w:szCs w:val="24"/>
        </w:rPr>
        <w:t xml:space="preserve"> </w:t>
      </w:r>
      <w:proofErr w:type="spellStart"/>
      <w:r w:rsidRPr="000378F1">
        <w:rPr>
          <w:rFonts w:ascii="Calibri" w:hAnsi="Calibri" w:cs="Arial"/>
          <w:sz w:val="24"/>
          <w:szCs w:val="24"/>
        </w:rPr>
        <w:t>funcția</w:t>
      </w:r>
      <w:proofErr w:type="spellEnd"/>
      <w:r w:rsidRPr="000378F1">
        <w:rPr>
          <w:rFonts w:ascii="Calibri" w:hAnsi="Calibri" w:cs="Arial"/>
          <w:sz w:val="24"/>
          <w:szCs w:val="24"/>
        </w:rPr>
        <w:t xml:space="preserve"> </w:t>
      </w:r>
      <w:proofErr w:type="spellStart"/>
      <w:r w:rsidRPr="000378F1">
        <w:rPr>
          <w:rFonts w:ascii="Calibri" w:hAnsi="Calibri" w:cs="Arial"/>
          <w:sz w:val="24"/>
          <w:szCs w:val="24"/>
        </w:rPr>
        <w:t>reprezentantului</w:t>
      </w:r>
      <w:proofErr w:type="spellEnd"/>
      <w:r w:rsidRPr="000378F1">
        <w:rPr>
          <w:rFonts w:ascii="Calibri" w:hAnsi="Calibri" w:cs="Arial"/>
          <w:sz w:val="24"/>
          <w:szCs w:val="24"/>
        </w:rPr>
        <w:t xml:space="preserve"> legal</w:t>
      </w:r>
    </w:p>
    <w:p w14:paraId="711190F9" w14:textId="0134DA9F" w:rsidR="00C24C66" w:rsidRDefault="00C24C66" w:rsidP="00C24C66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-</w:t>
      </w:r>
      <w:proofErr w:type="spellStart"/>
      <w:r>
        <w:rPr>
          <w:rFonts w:ascii="Calibri" w:hAnsi="Calibri" w:cs="Arial"/>
          <w:sz w:val="24"/>
          <w:szCs w:val="24"/>
        </w:rPr>
        <w:t>Descrierea</w:t>
      </w:r>
      <w:proofErr w:type="spellEnd"/>
      <w:r>
        <w:rPr>
          <w:rFonts w:ascii="Calibri" w:hAnsi="Calibri" w:cs="Arial"/>
          <w:sz w:val="24"/>
          <w:szCs w:val="24"/>
        </w:rPr>
        <w:t xml:space="preserve"> </w:t>
      </w:r>
      <w:proofErr w:type="spellStart"/>
      <w:r>
        <w:rPr>
          <w:rFonts w:ascii="Calibri" w:hAnsi="Calibri" w:cs="Arial"/>
          <w:sz w:val="24"/>
          <w:szCs w:val="24"/>
        </w:rPr>
        <w:t>generica</w:t>
      </w:r>
      <w:proofErr w:type="spellEnd"/>
      <w:r>
        <w:rPr>
          <w:rFonts w:ascii="Calibri" w:hAnsi="Calibri" w:cs="Arial"/>
          <w:sz w:val="24"/>
          <w:szCs w:val="24"/>
        </w:rPr>
        <w:t xml:space="preserve"> a </w:t>
      </w:r>
      <w:proofErr w:type="spellStart"/>
      <w:r>
        <w:rPr>
          <w:rFonts w:ascii="Calibri" w:hAnsi="Calibri" w:cs="Arial"/>
          <w:sz w:val="24"/>
          <w:szCs w:val="24"/>
        </w:rPr>
        <w:t>activtatii</w:t>
      </w:r>
      <w:proofErr w:type="spellEnd"/>
      <w:r>
        <w:rPr>
          <w:rFonts w:ascii="Calibri" w:hAnsi="Calibri" w:cs="Arial"/>
          <w:sz w:val="24"/>
          <w:szCs w:val="24"/>
        </w:rPr>
        <w:t xml:space="preserve"> </w:t>
      </w:r>
      <w:proofErr w:type="spellStart"/>
      <w:r>
        <w:rPr>
          <w:rFonts w:ascii="Calibri" w:hAnsi="Calibri" w:cs="Arial"/>
          <w:sz w:val="24"/>
          <w:szCs w:val="24"/>
        </w:rPr>
        <w:t>agricole</w:t>
      </w:r>
      <w:proofErr w:type="spellEnd"/>
      <w:r>
        <w:rPr>
          <w:rFonts w:ascii="Calibri" w:hAnsi="Calibri" w:cs="Arial"/>
          <w:sz w:val="24"/>
          <w:szCs w:val="24"/>
        </w:rPr>
        <w:t xml:space="preserve"> </w:t>
      </w:r>
      <w:proofErr w:type="spellStart"/>
      <w:r>
        <w:rPr>
          <w:rFonts w:ascii="Calibri" w:hAnsi="Calibri" w:cs="Arial"/>
          <w:sz w:val="24"/>
          <w:szCs w:val="24"/>
        </w:rPr>
        <w:t>desfasurate</w:t>
      </w:r>
      <w:proofErr w:type="spellEnd"/>
    </w:p>
    <w:p w14:paraId="63B3BB8F" w14:textId="77777777" w:rsidR="00C24C66" w:rsidRPr="000378F1" w:rsidRDefault="00C24C66" w:rsidP="00C24C66">
      <w:pPr>
        <w:autoSpaceDE w:val="0"/>
        <w:autoSpaceDN w:val="0"/>
        <w:adjustRightInd w:val="0"/>
        <w:spacing w:after="0" w:line="240" w:lineRule="auto"/>
        <w:contextualSpacing/>
        <w:rPr>
          <w:rFonts w:ascii="Calibri" w:hAnsi="Calibri" w:cs="Arial"/>
          <w:sz w:val="24"/>
          <w:szCs w:val="24"/>
        </w:rPr>
      </w:pPr>
    </w:p>
    <w:p w14:paraId="7D8B2C9E" w14:textId="6DAE210D" w:rsidR="004023BF" w:rsidRPr="000378F1" w:rsidRDefault="004023BF" w:rsidP="000378F1">
      <w:pPr>
        <w:numPr>
          <w:ilvl w:val="0"/>
          <w:numId w:val="6"/>
        </w:numPr>
        <w:spacing w:after="0" w:line="240" w:lineRule="auto"/>
        <w:ind w:left="426" w:hanging="426"/>
        <w:rPr>
          <w:rFonts w:ascii="Calibri" w:hAnsi="Calibri" w:cs="Arial"/>
          <w:b/>
          <w:sz w:val="24"/>
          <w:szCs w:val="24"/>
        </w:rPr>
      </w:pPr>
      <w:proofErr w:type="spellStart"/>
      <w:r w:rsidRPr="000378F1">
        <w:rPr>
          <w:rFonts w:ascii="Calibri" w:hAnsi="Calibri" w:cs="Arial"/>
          <w:b/>
          <w:sz w:val="24"/>
          <w:szCs w:val="24"/>
        </w:rPr>
        <w:t>Obiective</w:t>
      </w:r>
      <w:proofErr w:type="spellEnd"/>
    </w:p>
    <w:p w14:paraId="5F3BB464" w14:textId="0EC435CC" w:rsidR="004023BF" w:rsidRPr="000378F1" w:rsidRDefault="000378F1" w:rsidP="000378F1">
      <w:pPr>
        <w:spacing w:after="0" w:line="240" w:lineRule="auto"/>
        <w:ind w:right="148"/>
        <w:jc w:val="both"/>
        <w:rPr>
          <w:rFonts w:ascii="Calibri" w:hAnsi="Calibri" w:cs="Arial"/>
          <w:iCs/>
          <w:sz w:val="24"/>
          <w:szCs w:val="24"/>
        </w:rPr>
      </w:pPr>
      <w:r w:rsidRPr="000378F1">
        <w:rPr>
          <w:rFonts w:ascii="Calibri" w:hAnsi="Calibri" w:cs="Arial"/>
          <w:iCs/>
          <w:sz w:val="24"/>
          <w:szCs w:val="24"/>
        </w:rPr>
        <w:t>-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Descrierea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produsului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cu care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solicitantul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aderă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la schema de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calitate</w:t>
      </w:r>
      <w:proofErr w:type="spellEnd"/>
    </w:p>
    <w:p w14:paraId="10843813" w14:textId="185079ED" w:rsidR="004023BF" w:rsidRPr="000378F1" w:rsidRDefault="000378F1" w:rsidP="000378F1">
      <w:pPr>
        <w:spacing w:after="0" w:line="240" w:lineRule="auto"/>
        <w:ind w:right="148"/>
        <w:jc w:val="both"/>
        <w:rPr>
          <w:rFonts w:ascii="Calibri" w:hAnsi="Calibri" w:cs="Arial"/>
          <w:iCs/>
          <w:sz w:val="24"/>
          <w:szCs w:val="24"/>
        </w:rPr>
      </w:pPr>
      <w:r w:rsidRPr="000378F1">
        <w:rPr>
          <w:rFonts w:ascii="Calibri" w:hAnsi="Calibri" w:cs="Arial"/>
          <w:iCs/>
          <w:sz w:val="24"/>
          <w:szCs w:val="24"/>
        </w:rPr>
        <w:t>-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Detalierea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modului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în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care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aderarea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la schema de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calitate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contribuie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la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adăugarea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de plus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valoare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produsului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agricol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respectiv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și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la </w:t>
      </w:r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o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mai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bună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integrare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a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solicitantului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în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lanţul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agroalimentar</w:t>
      </w:r>
      <w:proofErr w:type="spellEnd"/>
    </w:p>
    <w:p w14:paraId="3B67D8EA" w14:textId="1A062939" w:rsidR="004023BF" w:rsidRPr="000378F1" w:rsidRDefault="000378F1" w:rsidP="000378F1">
      <w:pPr>
        <w:spacing w:after="0" w:line="240" w:lineRule="auto"/>
        <w:ind w:right="148"/>
        <w:jc w:val="both"/>
        <w:rPr>
          <w:rFonts w:ascii="Calibri" w:hAnsi="Calibri" w:cs="Arial"/>
          <w:iCs/>
          <w:sz w:val="24"/>
          <w:szCs w:val="24"/>
        </w:rPr>
      </w:pPr>
      <w:r w:rsidRPr="000378F1">
        <w:rPr>
          <w:rFonts w:ascii="Calibri" w:hAnsi="Calibri" w:cs="Arial"/>
          <w:iCs/>
          <w:sz w:val="24"/>
          <w:szCs w:val="24"/>
          <w:lang w:val="en-GB"/>
        </w:rPr>
        <w:t>-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Descrierea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etapelor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 pe care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solicitantul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trebuie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să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le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parcurgă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în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scopul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aderării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la schema de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calitate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,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repartizate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pe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cei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r w:rsidR="00A30945">
        <w:rPr>
          <w:rFonts w:ascii="Calibri" w:hAnsi="Calibri" w:cs="Arial"/>
          <w:iCs/>
          <w:sz w:val="24"/>
          <w:szCs w:val="24"/>
          <w:lang w:val="en-GB"/>
        </w:rPr>
        <w:t>2</w:t>
      </w:r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ani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pentru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care se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acordă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stimulentul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  <w:lang w:val="en-GB"/>
        </w:rPr>
        <w:t>financiar</w:t>
      </w:r>
      <w:proofErr w:type="spellEnd"/>
    </w:p>
    <w:p w14:paraId="0F4C30C4" w14:textId="2CAA21C5" w:rsidR="004023BF" w:rsidRDefault="000378F1" w:rsidP="00A30945">
      <w:pPr>
        <w:spacing w:after="0" w:line="240" w:lineRule="auto"/>
        <w:ind w:right="148"/>
        <w:jc w:val="both"/>
        <w:rPr>
          <w:rFonts w:ascii="Calibri" w:hAnsi="Calibri" w:cs="Arial"/>
          <w:iCs/>
          <w:sz w:val="24"/>
          <w:szCs w:val="24"/>
        </w:rPr>
      </w:pPr>
      <w:r w:rsidRPr="000378F1">
        <w:rPr>
          <w:rFonts w:ascii="Calibri" w:hAnsi="Calibri" w:cs="Arial"/>
          <w:iCs/>
          <w:sz w:val="24"/>
          <w:szCs w:val="24"/>
        </w:rPr>
        <w:t>-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Detalierea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modului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în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care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solicitantul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îndeplinește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principiile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și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criteriile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de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selecție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pentru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care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și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-a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acordat</w:t>
      </w:r>
      <w:proofErr w:type="spellEnd"/>
      <w:r w:rsidR="004023BF" w:rsidRPr="000378F1">
        <w:rPr>
          <w:rFonts w:ascii="Calibri" w:hAnsi="Calibri" w:cs="Arial"/>
          <w:iCs/>
          <w:sz w:val="24"/>
          <w:szCs w:val="24"/>
        </w:rPr>
        <w:t xml:space="preserve"> </w:t>
      </w:r>
      <w:proofErr w:type="spellStart"/>
      <w:r w:rsidR="004023BF" w:rsidRPr="000378F1">
        <w:rPr>
          <w:rFonts w:ascii="Calibri" w:hAnsi="Calibri" w:cs="Arial"/>
          <w:iCs/>
          <w:sz w:val="24"/>
          <w:szCs w:val="24"/>
        </w:rPr>
        <w:t>punctaj</w:t>
      </w:r>
      <w:proofErr w:type="spellEnd"/>
    </w:p>
    <w:p w14:paraId="15DE5EA8" w14:textId="77777777" w:rsidR="00A30945" w:rsidRPr="00A30945" w:rsidRDefault="00A30945" w:rsidP="00A30945">
      <w:pPr>
        <w:spacing w:after="0" w:line="240" w:lineRule="auto"/>
        <w:ind w:right="148"/>
        <w:jc w:val="both"/>
        <w:rPr>
          <w:rFonts w:ascii="Calibri" w:hAnsi="Calibri" w:cs="Arial"/>
          <w:iCs/>
          <w:sz w:val="24"/>
          <w:szCs w:val="24"/>
        </w:rPr>
      </w:pPr>
    </w:p>
    <w:p w14:paraId="78F78A78" w14:textId="77777777" w:rsidR="004023BF" w:rsidRPr="000378F1" w:rsidRDefault="004023BF" w:rsidP="004023BF">
      <w:pPr>
        <w:numPr>
          <w:ilvl w:val="0"/>
          <w:numId w:val="6"/>
        </w:numPr>
        <w:spacing w:after="0" w:line="240" w:lineRule="auto"/>
        <w:ind w:left="426" w:hanging="426"/>
        <w:rPr>
          <w:rFonts w:ascii="Calibri" w:hAnsi="Calibri" w:cs="Arial"/>
          <w:b/>
          <w:sz w:val="24"/>
          <w:szCs w:val="24"/>
        </w:rPr>
      </w:pPr>
      <w:proofErr w:type="spellStart"/>
      <w:r w:rsidRPr="000378F1">
        <w:rPr>
          <w:rFonts w:ascii="Calibri" w:hAnsi="Calibri" w:cs="Arial"/>
          <w:b/>
          <w:sz w:val="24"/>
          <w:szCs w:val="24"/>
        </w:rPr>
        <w:t>Etapele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de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realizare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a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obiectivelor</w:t>
      </w:r>
      <w:proofErr w:type="spellEnd"/>
    </w:p>
    <w:p w14:paraId="4B88116F" w14:textId="77777777" w:rsidR="004023BF" w:rsidRPr="000378F1" w:rsidRDefault="004023BF" w:rsidP="004023BF">
      <w:pPr>
        <w:ind w:left="426"/>
        <w:rPr>
          <w:rFonts w:ascii="Calibri" w:hAnsi="Calibri" w:cs="Arial"/>
          <w:b/>
          <w:sz w:val="24"/>
          <w:szCs w:val="24"/>
        </w:rPr>
      </w:pPr>
    </w:p>
    <w:tbl>
      <w:tblPr>
        <w:tblW w:w="11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6946"/>
        <w:gridCol w:w="1134"/>
        <w:gridCol w:w="1134"/>
        <w:gridCol w:w="1094"/>
      </w:tblGrid>
      <w:tr w:rsidR="00E26478" w:rsidRPr="000378F1" w14:paraId="4BBB961D" w14:textId="77777777" w:rsidTr="00326057">
        <w:trPr>
          <w:trHeight w:val="370"/>
          <w:jc w:val="center"/>
        </w:trPr>
        <w:tc>
          <w:tcPr>
            <w:tcW w:w="841" w:type="dxa"/>
            <w:vMerge w:val="restart"/>
            <w:vAlign w:val="center"/>
          </w:tcPr>
          <w:p w14:paraId="00EAF927" w14:textId="3F1BA3B5" w:rsidR="00E26478" w:rsidRPr="000378F1" w:rsidRDefault="00E26478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lastRenderedPageBreak/>
              <w:t>Nr.crt</w:t>
            </w:r>
          </w:p>
        </w:tc>
        <w:tc>
          <w:tcPr>
            <w:tcW w:w="6946" w:type="dxa"/>
            <w:vMerge w:val="restart"/>
            <w:vAlign w:val="center"/>
          </w:tcPr>
          <w:p w14:paraId="516502F7" w14:textId="2F73E586" w:rsidR="00E26478" w:rsidRPr="000378F1" w:rsidRDefault="00E26478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proofErr w:type="spellStart"/>
            <w:r w:rsidRPr="003A5AF7">
              <w:rPr>
                <w:rFonts w:ascii="Calibri" w:hAnsi="Calibri" w:cs="Arial"/>
                <w:b/>
              </w:rPr>
              <w:t>Tipurile</w:t>
            </w:r>
            <w:proofErr w:type="spellEnd"/>
            <w:r w:rsidRPr="003A5AF7">
              <w:rPr>
                <w:rFonts w:ascii="Calibri" w:hAnsi="Calibri" w:cs="Arial"/>
                <w:b/>
              </w:rPr>
              <w:t xml:space="preserve"> de </w:t>
            </w:r>
            <w:proofErr w:type="spellStart"/>
            <w:r w:rsidRPr="003A5AF7">
              <w:rPr>
                <w:rFonts w:ascii="Calibri" w:hAnsi="Calibri" w:cs="Arial"/>
                <w:b/>
              </w:rPr>
              <w:t>cheltuieli</w:t>
            </w:r>
            <w:proofErr w:type="spellEnd"/>
            <w:r w:rsidRPr="003A5AF7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Pr="003A5AF7">
              <w:rPr>
                <w:rFonts w:ascii="Calibri" w:hAnsi="Calibri" w:cs="Arial"/>
                <w:b/>
              </w:rPr>
              <w:t>eligibile</w:t>
            </w:r>
            <w:proofErr w:type="spellEnd"/>
          </w:p>
        </w:tc>
        <w:tc>
          <w:tcPr>
            <w:tcW w:w="3362" w:type="dxa"/>
            <w:gridSpan w:val="3"/>
          </w:tcPr>
          <w:p w14:paraId="26909C94" w14:textId="77777777" w:rsidR="00E26478" w:rsidRPr="00A30945" w:rsidRDefault="00E26478" w:rsidP="00A30945">
            <w:pPr>
              <w:pStyle w:val="Frspaiere"/>
              <w:jc w:val="center"/>
              <w:rPr>
                <w:rFonts w:ascii="Calibri" w:hAnsi="Calibri" w:cs="Arial"/>
                <w:b/>
              </w:rPr>
            </w:pPr>
            <w:proofErr w:type="spellStart"/>
            <w:r w:rsidRPr="00A30945">
              <w:rPr>
                <w:rFonts w:ascii="Calibri" w:hAnsi="Calibri" w:cs="Arial"/>
                <w:b/>
              </w:rPr>
              <w:t>Valoare</w:t>
            </w:r>
            <w:proofErr w:type="spellEnd"/>
            <w:r w:rsidRPr="00A30945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Pr="00A30945">
              <w:rPr>
                <w:rFonts w:ascii="Calibri" w:hAnsi="Calibri" w:cs="Arial"/>
                <w:b/>
              </w:rPr>
              <w:t>estimată</w:t>
            </w:r>
            <w:proofErr w:type="spellEnd"/>
          </w:p>
          <w:p w14:paraId="019BA953" w14:textId="23B827F1" w:rsidR="00E26478" w:rsidRPr="000378F1" w:rsidRDefault="00E26478" w:rsidP="00A30945">
            <w:pPr>
              <w:pStyle w:val="Frspaiere"/>
              <w:jc w:val="center"/>
              <w:rPr>
                <w:sz w:val="24"/>
                <w:szCs w:val="24"/>
              </w:rPr>
            </w:pPr>
            <w:r w:rsidRPr="00A30945">
              <w:rPr>
                <w:rFonts w:ascii="Calibri" w:hAnsi="Calibri" w:cs="Arial"/>
                <w:b/>
              </w:rPr>
              <w:t xml:space="preserve"> euro*/</w:t>
            </w:r>
            <w:proofErr w:type="spellStart"/>
            <w:r w:rsidRPr="00A30945">
              <w:rPr>
                <w:rFonts w:ascii="Calibri" w:hAnsi="Calibri" w:cs="Arial"/>
                <w:b/>
              </w:rPr>
              <w:t>exploatație</w:t>
            </w:r>
            <w:proofErr w:type="spellEnd"/>
            <w:r w:rsidRPr="00A30945">
              <w:rPr>
                <w:rFonts w:ascii="Calibri" w:hAnsi="Calibri" w:cs="Arial"/>
                <w:b/>
              </w:rPr>
              <w:t xml:space="preserve">** </w:t>
            </w:r>
          </w:p>
        </w:tc>
      </w:tr>
      <w:tr w:rsidR="00E26478" w:rsidRPr="000378F1" w14:paraId="798BFAB9" w14:textId="77777777" w:rsidTr="00A30945">
        <w:trPr>
          <w:trHeight w:val="370"/>
          <w:jc w:val="center"/>
        </w:trPr>
        <w:tc>
          <w:tcPr>
            <w:tcW w:w="841" w:type="dxa"/>
            <w:vMerge/>
            <w:vAlign w:val="center"/>
          </w:tcPr>
          <w:p w14:paraId="37CE176F" w14:textId="77777777" w:rsidR="00E26478" w:rsidRPr="000378F1" w:rsidRDefault="00E26478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vAlign w:val="center"/>
          </w:tcPr>
          <w:p w14:paraId="7865DB5B" w14:textId="77777777" w:rsidR="00E26478" w:rsidRPr="000378F1" w:rsidRDefault="00E26478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9D30AF" w14:textId="77777777" w:rsidR="00E26478" w:rsidRPr="000378F1" w:rsidRDefault="00E26478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</w:rPr>
              <w:t>Anul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134" w:type="dxa"/>
          </w:tcPr>
          <w:p w14:paraId="0761A8E2" w14:textId="77777777" w:rsidR="00E26478" w:rsidRPr="000378F1" w:rsidRDefault="00E26478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</w:rPr>
              <w:t>Anul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4" w:type="dxa"/>
          </w:tcPr>
          <w:p w14:paraId="6A8132EF" w14:textId="77777777" w:rsidR="00E26478" w:rsidRPr="000378F1" w:rsidRDefault="00E26478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0378F1">
              <w:rPr>
                <w:rFonts w:ascii="Calibri" w:hAnsi="Calibri" w:cs="Arial"/>
                <w:b/>
                <w:sz w:val="24"/>
                <w:szCs w:val="24"/>
              </w:rPr>
              <w:t>TOTAL</w:t>
            </w:r>
          </w:p>
        </w:tc>
      </w:tr>
      <w:tr w:rsidR="00A30945" w:rsidRPr="000378F1" w14:paraId="3707A0EE" w14:textId="77777777" w:rsidTr="00A30945">
        <w:trPr>
          <w:jc w:val="center"/>
        </w:trPr>
        <w:tc>
          <w:tcPr>
            <w:tcW w:w="841" w:type="dxa"/>
          </w:tcPr>
          <w:p w14:paraId="0A1E8DBC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0378F1">
              <w:rPr>
                <w:rFonts w:ascii="Calibri" w:hAnsi="Calibri" w:cs="Arial"/>
                <w:b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14:paraId="513028F5" w14:textId="77777777" w:rsidR="00A30945" w:rsidRPr="000378F1" w:rsidRDefault="00A30945" w:rsidP="00CE44CF">
            <w:pPr>
              <w:jc w:val="both"/>
              <w:rPr>
                <w:rFonts w:ascii="Calibri" w:hAnsi="Calibri" w:cs="Arial"/>
                <w:b/>
                <w:i/>
                <w:sz w:val="24"/>
                <w:szCs w:val="24"/>
              </w:rPr>
            </w:pP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Costuri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aferente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aderării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la schema de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calitate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eligibilă</w:t>
            </w:r>
            <w:proofErr w:type="spellEnd"/>
          </w:p>
        </w:tc>
        <w:tc>
          <w:tcPr>
            <w:tcW w:w="1134" w:type="dxa"/>
          </w:tcPr>
          <w:p w14:paraId="3FA019AB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0586B7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14:paraId="2E0954D1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A30945" w:rsidRPr="000378F1" w14:paraId="6C48389D" w14:textId="77777777" w:rsidTr="00A30945">
        <w:trPr>
          <w:jc w:val="center"/>
        </w:trPr>
        <w:tc>
          <w:tcPr>
            <w:tcW w:w="841" w:type="dxa"/>
          </w:tcPr>
          <w:p w14:paraId="3AB59D7B" w14:textId="332F2245" w:rsidR="00A30945" w:rsidRPr="000378F1" w:rsidRDefault="00A30945" w:rsidP="00CE44CF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0378F1">
              <w:rPr>
                <w:rFonts w:ascii="Calibri" w:hAnsi="Calibri" w:cs="Arial"/>
                <w:sz w:val="24"/>
                <w:szCs w:val="24"/>
              </w:rPr>
              <w:t>a.</w:t>
            </w:r>
          </w:p>
        </w:tc>
        <w:tc>
          <w:tcPr>
            <w:tcW w:w="6946" w:type="dxa"/>
          </w:tcPr>
          <w:p w14:paraId="64675B69" w14:textId="66EE4775" w:rsidR="00C5462D" w:rsidRPr="000378F1" w:rsidRDefault="00C5462D" w:rsidP="00CE44CF">
            <w:pPr>
              <w:jc w:val="both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>Costuri</w:t>
            </w:r>
            <w:proofErr w:type="spellEnd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>percepute</w:t>
            </w:r>
            <w:proofErr w:type="spellEnd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>organismele</w:t>
            </w:r>
            <w:proofErr w:type="spellEnd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>certificare</w:t>
            </w:r>
            <w:proofErr w:type="spellEnd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>în</w:t>
            </w:r>
            <w:proofErr w:type="spellEnd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>cadrul</w:t>
            </w:r>
            <w:proofErr w:type="spellEnd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>procesului</w:t>
            </w:r>
            <w:proofErr w:type="spellEnd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>certificare</w:t>
            </w:r>
            <w:proofErr w:type="spellEnd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>pentru</w:t>
            </w:r>
            <w:proofErr w:type="spellEnd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>inițierea</w:t>
            </w:r>
            <w:proofErr w:type="spellEnd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5462D">
              <w:rPr>
                <w:rFonts w:ascii="Calibri" w:hAnsi="Calibri" w:cs="Arial"/>
                <w:sz w:val="24"/>
                <w:szCs w:val="24"/>
                <w:lang w:val="en-GB"/>
              </w:rPr>
              <w:t>certificării</w:t>
            </w:r>
            <w:proofErr w:type="spellEnd"/>
          </w:p>
        </w:tc>
        <w:tc>
          <w:tcPr>
            <w:tcW w:w="1134" w:type="dxa"/>
          </w:tcPr>
          <w:p w14:paraId="6C2AC247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6C16A7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14:paraId="08C442ED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A30945" w:rsidRPr="000378F1" w14:paraId="16377D79" w14:textId="77777777" w:rsidTr="00A30945">
        <w:trPr>
          <w:jc w:val="center"/>
        </w:trPr>
        <w:tc>
          <w:tcPr>
            <w:tcW w:w="841" w:type="dxa"/>
          </w:tcPr>
          <w:p w14:paraId="29B0D9EB" w14:textId="32428237" w:rsidR="00A30945" w:rsidRPr="000378F1" w:rsidRDefault="00A30945" w:rsidP="00CE44CF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0378F1">
              <w:rPr>
                <w:rFonts w:ascii="Calibri" w:hAnsi="Calibri" w:cs="Arial"/>
                <w:sz w:val="24"/>
                <w:szCs w:val="24"/>
              </w:rPr>
              <w:t>b.</w:t>
            </w:r>
          </w:p>
        </w:tc>
        <w:tc>
          <w:tcPr>
            <w:tcW w:w="6946" w:type="dxa"/>
          </w:tcPr>
          <w:p w14:paraId="00A4E205" w14:textId="77777777" w:rsidR="00A30945" w:rsidRPr="000378F1" w:rsidRDefault="00A30945" w:rsidP="00CE44CF">
            <w:pPr>
              <w:jc w:val="both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Costuri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pentru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controlul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solicitantului</w:t>
            </w:r>
            <w:proofErr w:type="spellEnd"/>
          </w:p>
        </w:tc>
        <w:tc>
          <w:tcPr>
            <w:tcW w:w="1134" w:type="dxa"/>
          </w:tcPr>
          <w:p w14:paraId="507F7E88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260165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14:paraId="651949F7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A30945" w:rsidRPr="000378F1" w14:paraId="5EB4C482" w14:textId="77777777" w:rsidTr="00A30945">
        <w:trPr>
          <w:jc w:val="center"/>
        </w:trPr>
        <w:tc>
          <w:tcPr>
            <w:tcW w:w="841" w:type="dxa"/>
          </w:tcPr>
          <w:p w14:paraId="69D53E48" w14:textId="3C8A46F5" w:rsidR="00A30945" w:rsidRPr="000378F1" w:rsidRDefault="00A30945" w:rsidP="00CE44CF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0378F1">
              <w:rPr>
                <w:rFonts w:ascii="Calibri" w:hAnsi="Calibri" w:cs="Arial"/>
                <w:sz w:val="24"/>
                <w:szCs w:val="24"/>
              </w:rPr>
              <w:t>c.</w:t>
            </w:r>
          </w:p>
        </w:tc>
        <w:tc>
          <w:tcPr>
            <w:tcW w:w="6946" w:type="dxa"/>
          </w:tcPr>
          <w:p w14:paraId="34C33A41" w14:textId="77777777" w:rsidR="00A30945" w:rsidRPr="000378F1" w:rsidRDefault="00A30945" w:rsidP="00CE44CF">
            <w:pPr>
              <w:jc w:val="both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Cheltuieli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aferente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testării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în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urma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căreia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se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certifică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conformitatea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cu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specificațiile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calitate</w:t>
            </w:r>
            <w:proofErr w:type="spellEnd"/>
          </w:p>
        </w:tc>
        <w:tc>
          <w:tcPr>
            <w:tcW w:w="1134" w:type="dxa"/>
          </w:tcPr>
          <w:p w14:paraId="409EB13F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028B5D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14:paraId="3F1333BE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A30945" w:rsidRPr="000378F1" w14:paraId="59544A18" w14:textId="77777777" w:rsidTr="00A30945">
        <w:trPr>
          <w:jc w:val="center"/>
        </w:trPr>
        <w:tc>
          <w:tcPr>
            <w:tcW w:w="841" w:type="dxa"/>
          </w:tcPr>
          <w:p w14:paraId="57E389D0" w14:textId="1FD0E9B7" w:rsidR="00A30945" w:rsidRPr="000378F1" w:rsidRDefault="00A30945" w:rsidP="00CE44CF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0378F1">
              <w:rPr>
                <w:rFonts w:ascii="Calibri" w:hAnsi="Calibri" w:cs="Arial"/>
                <w:sz w:val="24"/>
                <w:szCs w:val="24"/>
              </w:rPr>
              <w:t>d.</w:t>
            </w:r>
          </w:p>
        </w:tc>
        <w:tc>
          <w:tcPr>
            <w:tcW w:w="6946" w:type="dxa"/>
          </w:tcPr>
          <w:p w14:paraId="4F2AE18E" w14:textId="77777777" w:rsidR="00A30945" w:rsidRPr="000378F1" w:rsidRDefault="00A30945" w:rsidP="00CE44CF">
            <w:pPr>
              <w:jc w:val="both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Costuri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pentru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evaluarea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dosarului</w:t>
            </w:r>
            <w:proofErr w:type="spellEnd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sz w:val="24"/>
                <w:szCs w:val="24"/>
                <w:lang w:val="en-GB"/>
              </w:rPr>
              <w:t>solicitantului</w:t>
            </w:r>
            <w:proofErr w:type="spellEnd"/>
          </w:p>
        </w:tc>
        <w:tc>
          <w:tcPr>
            <w:tcW w:w="1134" w:type="dxa"/>
          </w:tcPr>
          <w:p w14:paraId="3B1BDB21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B252F6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14:paraId="77036C07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  <w:tr w:rsidR="00A30945" w:rsidRPr="000378F1" w14:paraId="6CBFBA38" w14:textId="77777777" w:rsidTr="00A30945">
        <w:trPr>
          <w:jc w:val="center"/>
        </w:trPr>
        <w:tc>
          <w:tcPr>
            <w:tcW w:w="841" w:type="dxa"/>
          </w:tcPr>
          <w:p w14:paraId="11AB56CF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0378F1">
              <w:rPr>
                <w:rFonts w:ascii="Calibri" w:hAnsi="Calibri" w:cs="Arial"/>
                <w:b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14:paraId="752DFFBD" w14:textId="77777777" w:rsidR="00A30945" w:rsidRPr="000378F1" w:rsidRDefault="00A30945" w:rsidP="00CE44CF">
            <w:pPr>
              <w:jc w:val="both"/>
              <w:rPr>
                <w:rFonts w:ascii="Calibri" w:hAnsi="Calibri" w:cs="Arial"/>
                <w:b/>
                <w:i/>
                <w:sz w:val="24"/>
                <w:szCs w:val="24"/>
              </w:rPr>
            </w:pP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Contribuţia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anuală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participare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în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grupul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asociativ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care a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obținut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recunoașterea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la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nivelul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UE pe schema de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calitate</w:t>
            </w:r>
            <w:proofErr w:type="spellEnd"/>
          </w:p>
        </w:tc>
        <w:tc>
          <w:tcPr>
            <w:tcW w:w="1134" w:type="dxa"/>
          </w:tcPr>
          <w:p w14:paraId="00B8ECE0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64008D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094" w:type="dxa"/>
          </w:tcPr>
          <w:p w14:paraId="1522A279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30945" w:rsidRPr="000378F1" w14:paraId="1BEEAE13" w14:textId="77777777" w:rsidTr="00A30945">
        <w:trPr>
          <w:jc w:val="center"/>
        </w:trPr>
        <w:tc>
          <w:tcPr>
            <w:tcW w:w="841" w:type="dxa"/>
          </w:tcPr>
          <w:p w14:paraId="1257F460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0378F1">
              <w:rPr>
                <w:rFonts w:ascii="Calibri" w:hAnsi="Calibri" w:cs="Arial"/>
                <w:b/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14:paraId="5346CE6E" w14:textId="77777777" w:rsidR="00A30945" w:rsidRPr="000378F1" w:rsidRDefault="00A30945" w:rsidP="00CE44CF">
            <w:pPr>
              <w:jc w:val="both"/>
              <w:rPr>
                <w:rFonts w:ascii="Calibri" w:hAnsi="Calibri" w:cs="Arial"/>
                <w:b/>
                <w:sz w:val="24"/>
                <w:szCs w:val="24"/>
              </w:rPr>
            </w:pP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Cheltuieli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aferente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controalelor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necesare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pentru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verificarea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respectării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specificaţiilor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schemei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pentru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verificarea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specificațiilor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îndeplinire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conformității</w:t>
            </w:r>
            <w:proofErr w:type="spellEnd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378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>anuale</w:t>
            </w:r>
            <w:proofErr w:type="spellEnd"/>
          </w:p>
        </w:tc>
        <w:tc>
          <w:tcPr>
            <w:tcW w:w="1134" w:type="dxa"/>
          </w:tcPr>
          <w:p w14:paraId="5E6A3DB5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CE2A3D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094" w:type="dxa"/>
          </w:tcPr>
          <w:p w14:paraId="27A2644D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30945" w:rsidRPr="000378F1" w14:paraId="13F9E69E" w14:textId="77777777" w:rsidTr="00A30945">
        <w:trPr>
          <w:jc w:val="center"/>
        </w:trPr>
        <w:tc>
          <w:tcPr>
            <w:tcW w:w="7787" w:type="dxa"/>
            <w:gridSpan w:val="2"/>
          </w:tcPr>
          <w:p w14:paraId="2E98C90C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0378F1">
              <w:rPr>
                <w:rFonts w:ascii="Calibri" w:hAnsi="Calibri" w:cs="Arial"/>
                <w:b/>
                <w:sz w:val="24"/>
                <w:szCs w:val="24"/>
              </w:rPr>
              <w:t>TOTAL</w:t>
            </w:r>
          </w:p>
        </w:tc>
        <w:tc>
          <w:tcPr>
            <w:tcW w:w="1134" w:type="dxa"/>
          </w:tcPr>
          <w:p w14:paraId="3665A967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20984D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14:paraId="5791EB3A" w14:textId="77777777" w:rsidR="00A30945" w:rsidRPr="000378F1" w:rsidRDefault="00A30945" w:rsidP="00CE44CF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</w:tr>
    </w:tbl>
    <w:p w14:paraId="7510E701" w14:textId="77777777" w:rsidR="004023BF" w:rsidRPr="000378F1" w:rsidRDefault="004023BF" w:rsidP="004023BF">
      <w:pPr>
        <w:ind w:right="148"/>
        <w:jc w:val="both"/>
        <w:rPr>
          <w:rFonts w:ascii="Calibri" w:eastAsia="MS Mincho" w:hAnsi="Calibri" w:cs="Arial"/>
          <w:sz w:val="24"/>
          <w:szCs w:val="24"/>
          <w:lang w:eastAsia="ro-RO"/>
        </w:rPr>
      </w:pPr>
      <w:r w:rsidRPr="000378F1">
        <w:rPr>
          <w:rFonts w:ascii="Calibri" w:hAnsi="Calibri" w:cs="Arial"/>
          <w:i/>
          <w:sz w:val="24"/>
          <w:szCs w:val="24"/>
        </w:rPr>
        <w:t>*</w:t>
      </w:r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Rata de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conversie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între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Euro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şi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moneda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naţională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pentru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România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este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cea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publicată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de Banca Central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Europeană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la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adresa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: </w:t>
      </w:r>
      <w:r w:rsidRPr="000378F1">
        <w:rPr>
          <w:rFonts w:ascii="Calibri" w:eastAsia="MS Mincho" w:hAnsi="Calibri" w:cs="Arial"/>
          <w:color w:val="0070C0"/>
          <w:sz w:val="24"/>
          <w:szCs w:val="24"/>
          <w:u w:val="single"/>
          <w:lang w:eastAsia="ro-RO"/>
        </w:rPr>
        <w:t>http://www.ecb.int/index.html</w:t>
      </w:r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, </w:t>
      </w:r>
      <w:r w:rsidRPr="000378F1">
        <w:rPr>
          <w:rFonts w:ascii="Calibri" w:eastAsia="MS Mincho" w:hAnsi="Calibri" w:cs="Arial"/>
          <w:b/>
          <w:sz w:val="24"/>
          <w:szCs w:val="24"/>
          <w:lang w:eastAsia="ro-RO"/>
        </w:rPr>
        <w:t xml:space="preserve">la data </w:t>
      </w:r>
      <w:proofErr w:type="spellStart"/>
      <w:r w:rsidRPr="000378F1">
        <w:rPr>
          <w:rFonts w:ascii="Calibri" w:eastAsia="MS Mincho" w:hAnsi="Calibri" w:cs="Arial"/>
          <w:b/>
          <w:sz w:val="24"/>
          <w:szCs w:val="24"/>
          <w:lang w:eastAsia="ro-RO"/>
        </w:rPr>
        <w:t>întocmirii</w:t>
      </w:r>
      <w:proofErr w:type="spellEnd"/>
      <w:r w:rsidRPr="000378F1">
        <w:rPr>
          <w:rFonts w:ascii="Calibri" w:eastAsia="MS Mincho" w:hAnsi="Calibri" w:cs="Arial"/>
          <w:b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b/>
          <w:sz w:val="24"/>
          <w:szCs w:val="24"/>
          <w:lang w:eastAsia="ro-RO"/>
        </w:rPr>
        <w:t>Planului</w:t>
      </w:r>
      <w:proofErr w:type="spellEnd"/>
      <w:r w:rsidRPr="000378F1">
        <w:rPr>
          <w:rFonts w:ascii="Calibri" w:eastAsia="MS Mincho" w:hAnsi="Calibri" w:cs="Arial"/>
          <w:b/>
          <w:sz w:val="24"/>
          <w:szCs w:val="24"/>
          <w:lang w:eastAsia="ro-RO"/>
        </w:rPr>
        <w:t xml:space="preserve"> de </w:t>
      </w:r>
      <w:proofErr w:type="spellStart"/>
      <w:r w:rsidRPr="000378F1">
        <w:rPr>
          <w:rFonts w:ascii="Calibri" w:eastAsia="MS Mincho" w:hAnsi="Calibri" w:cs="Arial"/>
          <w:b/>
          <w:sz w:val="24"/>
          <w:szCs w:val="24"/>
          <w:lang w:eastAsia="ro-RO"/>
        </w:rPr>
        <w:t>acțiuni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>.</w:t>
      </w:r>
    </w:p>
    <w:p w14:paraId="247B06A1" w14:textId="77777777" w:rsidR="004023BF" w:rsidRPr="000378F1" w:rsidRDefault="004023BF" w:rsidP="004023BF">
      <w:pPr>
        <w:ind w:right="148"/>
        <w:jc w:val="both"/>
        <w:rPr>
          <w:rFonts w:ascii="Calibri" w:eastAsia="MS Mincho" w:hAnsi="Calibri" w:cs="Arial"/>
          <w:sz w:val="24"/>
          <w:szCs w:val="24"/>
          <w:lang w:eastAsia="ro-RO"/>
        </w:rPr>
      </w:pPr>
      <w:r w:rsidRPr="000378F1">
        <w:rPr>
          <w:rFonts w:ascii="Calibri" w:eastAsia="MS Mincho" w:hAnsi="Calibri" w:cs="Arial"/>
          <w:sz w:val="24"/>
          <w:szCs w:val="24"/>
          <w:lang w:eastAsia="ro-RO"/>
        </w:rPr>
        <w:t>**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În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cazul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grupurilor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de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fermieri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, se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va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completa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câte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un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tabel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pentru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fiecare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exploatație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a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fermierilor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activi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care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solicită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finanțare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>.</w:t>
      </w:r>
    </w:p>
    <w:p w14:paraId="1EBA0C4E" w14:textId="6AE0FBA6" w:rsidR="004023BF" w:rsidRDefault="004023BF" w:rsidP="004023BF">
      <w:pPr>
        <w:ind w:right="148"/>
        <w:jc w:val="both"/>
        <w:rPr>
          <w:rFonts w:ascii="Calibri" w:eastAsia="MS Mincho" w:hAnsi="Calibri" w:cs="Arial"/>
          <w:sz w:val="24"/>
          <w:szCs w:val="24"/>
          <w:lang w:eastAsia="ro-RO"/>
        </w:rPr>
      </w:pPr>
    </w:p>
    <w:p w14:paraId="059187B9" w14:textId="3C919212" w:rsidR="004023BF" w:rsidRPr="00B74FE8" w:rsidRDefault="004023BF" w:rsidP="004023BF">
      <w:pPr>
        <w:ind w:right="148"/>
        <w:jc w:val="both"/>
        <w:rPr>
          <w:rFonts w:ascii="Calibri" w:eastAsia="MS Mincho" w:hAnsi="Calibri" w:cs="Arial"/>
          <w:b/>
          <w:sz w:val="24"/>
          <w:szCs w:val="24"/>
          <w:lang w:eastAsia="ro-RO"/>
        </w:rPr>
      </w:pP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lastRenderedPageBreak/>
        <w:t>Fermierii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activi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–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membrii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ai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grupului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–, care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solicită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finanțare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, nu pot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părăsi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grupul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de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fermieri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pe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toată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durata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de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implementare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a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proiectului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.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În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caz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contrat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,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sprijinul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acordat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exploatației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membrului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respectiv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se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va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 xml:space="preserve"> </w:t>
      </w:r>
      <w:proofErr w:type="spellStart"/>
      <w:r w:rsidRPr="000378F1">
        <w:rPr>
          <w:rFonts w:ascii="Calibri" w:eastAsia="MS Mincho" w:hAnsi="Calibri" w:cs="Arial"/>
          <w:sz w:val="24"/>
          <w:szCs w:val="24"/>
          <w:lang w:eastAsia="ro-RO"/>
        </w:rPr>
        <w:t>recupera</w:t>
      </w:r>
      <w:proofErr w:type="spellEnd"/>
      <w:r w:rsidRPr="000378F1">
        <w:rPr>
          <w:rFonts w:ascii="Calibri" w:eastAsia="MS Mincho" w:hAnsi="Calibri" w:cs="Arial"/>
          <w:sz w:val="24"/>
          <w:szCs w:val="24"/>
          <w:lang w:eastAsia="ro-RO"/>
        </w:rPr>
        <w:t>.</w:t>
      </w:r>
    </w:p>
    <w:p w14:paraId="00187EB0" w14:textId="379D994D" w:rsidR="004023BF" w:rsidRPr="000378F1" w:rsidRDefault="004023BF" w:rsidP="00B74FE8">
      <w:pPr>
        <w:tabs>
          <w:tab w:val="left" w:pos="0"/>
        </w:tabs>
        <w:jc w:val="both"/>
        <w:rPr>
          <w:rFonts w:ascii="Calibri" w:hAnsi="Calibri" w:cs="Arial"/>
          <w:b/>
          <w:sz w:val="24"/>
          <w:szCs w:val="24"/>
        </w:rPr>
      </w:pPr>
      <w:r w:rsidRPr="000378F1">
        <w:rPr>
          <w:rFonts w:ascii="Calibri" w:eastAsia="Calibri" w:hAnsi="Calibri"/>
          <w:b/>
          <w:sz w:val="24"/>
          <w:szCs w:val="24"/>
        </w:rPr>
        <w:t xml:space="preserve">TVA nu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este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considerată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eligibilă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, cu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excepția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cazului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în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care nu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poate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fi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recuperată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în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conformitate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cu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legislația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națională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eastAsia="Calibri" w:hAnsi="Calibri"/>
          <w:b/>
          <w:sz w:val="24"/>
          <w:szCs w:val="24"/>
        </w:rPr>
        <w:t>privind</w:t>
      </w:r>
      <w:proofErr w:type="spellEnd"/>
      <w:r w:rsidRPr="000378F1">
        <w:rPr>
          <w:rFonts w:ascii="Calibri" w:eastAsia="Calibri" w:hAnsi="Calibri"/>
          <w:b/>
          <w:sz w:val="24"/>
          <w:szCs w:val="24"/>
        </w:rPr>
        <w:t xml:space="preserve"> TVA.</w:t>
      </w:r>
    </w:p>
    <w:p w14:paraId="46C0DE0F" w14:textId="77777777" w:rsidR="004023BF" w:rsidRPr="000378F1" w:rsidRDefault="004023BF" w:rsidP="004023BF">
      <w:pPr>
        <w:numPr>
          <w:ilvl w:val="0"/>
          <w:numId w:val="7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Calibri" w:hAnsi="Calibri" w:cs="Arial"/>
          <w:b/>
          <w:sz w:val="24"/>
          <w:szCs w:val="24"/>
        </w:rPr>
      </w:pPr>
      <w:proofErr w:type="spellStart"/>
      <w:r w:rsidRPr="000378F1">
        <w:rPr>
          <w:rFonts w:ascii="Calibri" w:hAnsi="Calibri" w:cs="Arial"/>
          <w:b/>
          <w:sz w:val="24"/>
          <w:szCs w:val="24"/>
        </w:rPr>
        <w:t>Altele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(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dacă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este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 xml:space="preserve"> </w:t>
      </w:r>
      <w:proofErr w:type="spellStart"/>
      <w:r w:rsidRPr="000378F1">
        <w:rPr>
          <w:rFonts w:ascii="Calibri" w:hAnsi="Calibri" w:cs="Arial"/>
          <w:b/>
          <w:sz w:val="24"/>
          <w:szCs w:val="24"/>
        </w:rPr>
        <w:t>cazul</w:t>
      </w:r>
      <w:proofErr w:type="spellEnd"/>
      <w:r w:rsidRPr="000378F1">
        <w:rPr>
          <w:rFonts w:ascii="Calibri" w:hAnsi="Calibri" w:cs="Arial"/>
          <w:b/>
          <w:sz w:val="24"/>
          <w:szCs w:val="24"/>
        </w:rPr>
        <w:t>)</w:t>
      </w:r>
    </w:p>
    <w:p w14:paraId="7013C129" w14:textId="77777777" w:rsidR="004023BF" w:rsidRPr="000378F1" w:rsidRDefault="004023BF" w:rsidP="004023BF">
      <w:pPr>
        <w:tabs>
          <w:tab w:val="left" w:pos="0"/>
        </w:tabs>
        <w:jc w:val="both"/>
        <w:rPr>
          <w:rFonts w:ascii="Calibri" w:hAnsi="Calibri" w:cs="Arial"/>
          <w:b/>
          <w:sz w:val="24"/>
          <w:szCs w:val="24"/>
        </w:rPr>
      </w:pPr>
    </w:p>
    <w:p w14:paraId="40E635F5" w14:textId="77777777" w:rsidR="004023BF" w:rsidRPr="000378F1" w:rsidRDefault="004023BF" w:rsidP="00B74FE8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lang w:val="it-IT"/>
        </w:rPr>
      </w:pPr>
      <w:r w:rsidRPr="000378F1">
        <w:rPr>
          <w:rFonts w:ascii="Calibri" w:hAnsi="Calibri" w:cs="Arial"/>
          <w:b/>
          <w:sz w:val="24"/>
          <w:szCs w:val="24"/>
          <w:lang w:val="it-IT"/>
        </w:rPr>
        <w:t>Data întocmirii Planului de acțiuni:</w:t>
      </w:r>
    </w:p>
    <w:p w14:paraId="0E3D6846" w14:textId="63487E74" w:rsidR="007C681B" w:rsidRPr="000378F1" w:rsidRDefault="00B74FE8" w:rsidP="004023BF">
      <w:pPr>
        <w:rPr>
          <w:sz w:val="24"/>
          <w:szCs w:val="24"/>
        </w:rPr>
      </w:pPr>
      <w:r>
        <w:rPr>
          <w:rFonts w:ascii="Calibri" w:hAnsi="Calibri" w:cs="Arial"/>
          <w:b/>
          <w:sz w:val="24"/>
          <w:szCs w:val="24"/>
          <w:lang w:val="it-IT"/>
        </w:rPr>
        <w:t xml:space="preserve">Semnatura: </w:t>
      </w:r>
    </w:p>
    <w:sectPr w:rsidR="007C681B" w:rsidRPr="000378F1" w:rsidSect="004023BF">
      <w:headerReference w:type="default" r:id="rId8"/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EDBD8" w14:textId="77777777" w:rsidR="00AC3D87" w:rsidRDefault="00AC3D87" w:rsidP="00646B7A">
      <w:pPr>
        <w:spacing w:after="0" w:line="240" w:lineRule="auto"/>
      </w:pPr>
      <w:r>
        <w:separator/>
      </w:r>
    </w:p>
  </w:endnote>
  <w:endnote w:type="continuationSeparator" w:id="0">
    <w:p w14:paraId="294C32C9" w14:textId="77777777" w:rsidR="00AC3D87" w:rsidRDefault="00AC3D87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601E5" w14:textId="77777777" w:rsidR="00AC3D87" w:rsidRDefault="00AC3D87" w:rsidP="00646B7A">
      <w:pPr>
        <w:spacing w:after="0" w:line="240" w:lineRule="auto"/>
      </w:pPr>
      <w:r>
        <w:separator/>
      </w:r>
    </w:p>
  </w:footnote>
  <w:footnote w:type="continuationSeparator" w:id="0">
    <w:p w14:paraId="68B1E5E8" w14:textId="77777777" w:rsidR="00AC3D87" w:rsidRDefault="00AC3D87" w:rsidP="00646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AE76B" w14:textId="77777777" w:rsidR="00337505" w:rsidRPr="00337505" w:rsidRDefault="00337505" w:rsidP="00337505">
    <w:pPr>
      <w:pStyle w:val="Antet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1761FC30" wp14:editId="25147E8D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 wp14:anchorId="1E47BB25" wp14:editId="40E33EB4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5CCC3F9" w14:textId="77777777" w:rsidR="00337505" w:rsidRPr="00337505" w:rsidRDefault="00337505" w:rsidP="00337505">
    <w:pPr>
      <w:pStyle w:val="Antet"/>
      <w:jc w:val="center"/>
      <w:rPr>
        <w:sz w:val="16"/>
        <w:szCs w:val="16"/>
      </w:rPr>
    </w:pPr>
    <w:proofErr w:type="spell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14:paraId="6B86E199" w14:textId="77777777" w:rsidR="00337505" w:rsidRDefault="00337505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D785B"/>
    <w:multiLevelType w:val="hybridMultilevel"/>
    <w:tmpl w:val="F74A7DA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81B1E"/>
    <w:multiLevelType w:val="hybridMultilevel"/>
    <w:tmpl w:val="6288939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6A2091"/>
    <w:multiLevelType w:val="hybridMultilevel"/>
    <w:tmpl w:val="F45C17BE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212F41"/>
    <w:multiLevelType w:val="hybridMultilevel"/>
    <w:tmpl w:val="F70AF1A6"/>
    <w:lvl w:ilvl="0" w:tplc="602869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82DB9"/>
    <w:multiLevelType w:val="hybridMultilevel"/>
    <w:tmpl w:val="BF20BE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CF1342"/>
    <w:multiLevelType w:val="hybridMultilevel"/>
    <w:tmpl w:val="143A713E"/>
    <w:lvl w:ilvl="0" w:tplc="6028691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67E"/>
    <w:rsid w:val="000031A2"/>
    <w:rsid w:val="00017ACE"/>
    <w:rsid w:val="000346B5"/>
    <w:rsid w:val="000378F1"/>
    <w:rsid w:val="00051CD0"/>
    <w:rsid w:val="000570A3"/>
    <w:rsid w:val="0005792C"/>
    <w:rsid w:val="00060586"/>
    <w:rsid w:val="00107495"/>
    <w:rsid w:val="00132129"/>
    <w:rsid w:val="001513C7"/>
    <w:rsid w:val="00152ABE"/>
    <w:rsid w:val="0016321E"/>
    <w:rsid w:val="00172078"/>
    <w:rsid w:val="001E7E2D"/>
    <w:rsid w:val="00205353"/>
    <w:rsid w:val="00216100"/>
    <w:rsid w:val="00234773"/>
    <w:rsid w:val="0026193E"/>
    <w:rsid w:val="002A6F99"/>
    <w:rsid w:val="00337505"/>
    <w:rsid w:val="00387B11"/>
    <w:rsid w:val="00392DE1"/>
    <w:rsid w:val="003C782D"/>
    <w:rsid w:val="003D0DC3"/>
    <w:rsid w:val="004023BF"/>
    <w:rsid w:val="004B2764"/>
    <w:rsid w:val="004B3762"/>
    <w:rsid w:val="004F605D"/>
    <w:rsid w:val="00505853"/>
    <w:rsid w:val="00526A4F"/>
    <w:rsid w:val="00553B59"/>
    <w:rsid w:val="00580D11"/>
    <w:rsid w:val="00581522"/>
    <w:rsid w:val="00583E7C"/>
    <w:rsid w:val="0059444A"/>
    <w:rsid w:val="005F0F25"/>
    <w:rsid w:val="005F667E"/>
    <w:rsid w:val="00613E28"/>
    <w:rsid w:val="0061619E"/>
    <w:rsid w:val="00630758"/>
    <w:rsid w:val="00635D81"/>
    <w:rsid w:val="00646B7A"/>
    <w:rsid w:val="00662B61"/>
    <w:rsid w:val="0069034D"/>
    <w:rsid w:val="006A6A48"/>
    <w:rsid w:val="006B6AF4"/>
    <w:rsid w:val="006D7100"/>
    <w:rsid w:val="006E74A5"/>
    <w:rsid w:val="006F2D01"/>
    <w:rsid w:val="00734782"/>
    <w:rsid w:val="00771040"/>
    <w:rsid w:val="007C681B"/>
    <w:rsid w:val="007D51C4"/>
    <w:rsid w:val="008629E3"/>
    <w:rsid w:val="008B77A0"/>
    <w:rsid w:val="008D69CD"/>
    <w:rsid w:val="008E78CF"/>
    <w:rsid w:val="0094319A"/>
    <w:rsid w:val="0096127F"/>
    <w:rsid w:val="00986261"/>
    <w:rsid w:val="009872E9"/>
    <w:rsid w:val="009A7081"/>
    <w:rsid w:val="009F1361"/>
    <w:rsid w:val="00A30945"/>
    <w:rsid w:val="00A41641"/>
    <w:rsid w:val="00A50913"/>
    <w:rsid w:val="00A6765A"/>
    <w:rsid w:val="00AC3D87"/>
    <w:rsid w:val="00AD79D8"/>
    <w:rsid w:val="00AE1EF2"/>
    <w:rsid w:val="00B2162E"/>
    <w:rsid w:val="00B74FE8"/>
    <w:rsid w:val="00BD72CC"/>
    <w:rsid w:val="00BE23C8"/>
    <w:rsid w:val="00C06610"/>
    <w:rsid w:val="00C17D3B"/>
    <w:rsid w:val="00C24C66"/>
    <w:rsid w:val="00C27674"/>
    <w:rsid w:val="00C46056"/>
    <w:rsid w:val="00C5462D"/>
    <w:rsid w:val="00C6499D"/>
    <w:rsid w:val="00C82ACF"/>
    <w:rsid w:val="00C86C70"/>
    <w:rsid w:val="00C949C1"/>
    <w:rsid w:val="00CA6682"/>
    <w:rsid w:val="00CA7324"/>
    <w:rsid w:val="00CB064F"/>
    <w:rsid w:val="00CB7BEE"/>
    <w:rsid w:val="00CE6A22"/>
    <w:rsid w:val="00CF61A9"/>
    <w:rsid w:val="00D22CA2"/>
    <w:rsid w:val="00D22DC4"/>
    <w:rsid w:val="00D55711"/>
    <w:rsid w:val="00D93F6B"/>
    <w:rsid w:val="00DA52DD"/>
    <w:rsid w:val="00DB0D79"/>
    <w:rsid w:val="00DC069E"/>
    <w:rsid w:val="00DD0610"/>
    <w:rsid w:val="00E02F25"/>
    <w:rsid w:val="00E17D04"/>
    <w:rsid w:val="00E22131"/>
    <w:rsid w:val="00E26478"/>
    <w:rsid w:val="00E57E9D"/>
    <w:rsid w:val="00EA35C9"/>
    <w:rsid w:val="00EF3097"/>
    <w:rsid w:val="00F53962"/>
    <w:rsid w:val="00F54FA8"/>
    <w:rsid w:val="00F60DDE"/>
    <w:rsid w:val="00F7082A"/>
    <w:rsid w:val="00F75F01"/>
    <w:rsid w:val="00FA26BE"/>
    <w:rsid w:val="00FC5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BC0E5"/>
  <w15:docId w15:val="{E1241815-85F1-4941-ACE6-05D4913C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E9D"/>
  </w:style>
  <w:style w:type="paragraph" w:styleId="Titlu1">
    <w:name w:val="heading 1"/>
    <w:basedOn w:val="Normal"/>
    <w:next w:val="Normal"/>
    <w:link w:val="Titlu1Caracter"/>
    <w:qFormat/>
    <w:rsid w:val="004023B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0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46B7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46B7A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505"/>
  </w:style>
  <w:style w:type="paragraph" w:styleId="Subsol">
    <w:name w:val="footer"/>
    <w:basedOn w:val="Normal"/>
    <w:link w:val="SubsolCaracte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37505"/>
  </w:style>
  <w:style w:type="character" w:styleId="Hyperlink">
    <w:name w:val="Hyperlink"/>
    <w:basedOn w:val="Fontdeparagrafimplicit"/>
    <w:uiPriority w:val="99"/>
    <w:unhideWhenUsed/>
    <w:rsid w:val="00337505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7505"/>
    <w:rPr>
      <w:rFonts w:ascii="Tahoma" w:hAnsi="Tahoma" w:cs="Tahoma"/>
      <w:sz w:val="16"/>
      <w:szCs w:val="16"/>
    </w:rPr>
  </w:style>
  <w:style w:type="character" w:styleId="Accentuat">
    <w:name w:val="Emphasis"/>
    <w:basedOn w:val="Fontdeparagrafimplicit"/>
    <w:uiPriority w:val="20"/>
    <w:qFormat/>
    <w:rsid w:val="00BE23C8"/>
    <w:rPr>
      <w:i/>
      <w:iCs/>
    </w:rPr>
  </w:style>
  <w:style w:type="paragraph" w:styleId="Listparagraf">
    <w:name w:val="List Paragraph"/>
    <w:aliases w:val="lp1,Heading x1,Antes de enumeración,body 2,List Paragraph11,Listă colorată - Accentuare 11,Bullet,Citation List"/>
    <w:basedOn w:val="Normal"/>
    <w:link w:val="ListparagrafCaracter"/>
    <w:uiPriority w:val="34"/>
    <w:qFormat/>
    <w:rsid w:val="00234773"/>
    <w:pPr>
      <w:ind w:left="720"/>
      <w:contextualSpacing/>
    </w:pPr>
  </w:style>
  <w:style w:type="character" w:customStyle="1" w:styleId="ListparagrafCaracter">
    <w:name w:val="Listă paragraf Caracter"/>
    <w:aliases w:val="lp1 Caracter,Heading x1 Caracter,Antes de enumeración Caracter,body 2 Caracter,List Paragraph11 Caracter,Listă colorată - Accentuare 11 Caracter,Bullet Caracter,Citation List Caracter"/>
    <w:link w:val="Listparagraf"/>
    <w:uiPriority w:val="34"/>
    <w:locked/>
    <w:rsid w:val="00A50913"/>
  </w:style>
  <w:style w:type="character" w:customStyle="1" w:styleId="Titlu1Caracter">
    <w:name w:val="Titlu 1 Caracter"/>
    <w:basedOn w:val="Fontdeparagrafimplicit"/>
    <w:link w:val="Titlu1"/>
    <w:rsid w:val="004023BF"/>
    <w:rPr>
      <w:rFonts w:ascii="Times New Roman" w:eastAsia="Times New Roman" w:hAnsi="Times New Roman" w:cs="Times New Roman"/>
      <w:b/>
      <w:bCs/>
      <w:sz w:val="24"/>
      <w:szCs w:val="20"/>
      <w:lang w:val="ro-RO"/>
    </w:rPr>
  </w:style>
  <w:style w:type="paragraph" w:styleId="Frspaiere">
    <w:name w:val="No Spacing"/>
    <w:uiPriority w:val="1"/>
    <w:qFormat/>
    <w:rsid w:val="00A309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05A8C-67D2-4652-85B7-C2910E54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67</cp:revision>
  <cp:lastPrinted>2020-05-22T06:22:00Z</cp:lastPrinted>
  <dcterms:created xsi:type="dcterms:W3CDTF">2017-09-05T10:37:00Z</dcterms:created>
  <dcterms:modified xsi:type="dcterms:W3CDTF">2021-03-11T15:53:00Z</dcterms:modified>
</cp:coreProperties>
</file>