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262" w:rsidRDefault="00CD0262" w:rsidP="005A1F86">
      <w:pPr>
        <w:pStyle w:val="Default"/>
        <w:jc w:val="center"/>
        <w:rPr>
          <w:rFonts w:ascii="Times New Roman" w:hAnsi="Times New Roman" w:cs="Times New Roman"/>
          <w:b/>
          <w:bCs/>
        </w:rPr>
      </w:pPr>
    </w:p>
    <w:p w:rsidR="00601C5B" w:rsidRDefault="00986D14" w:rsidP="005A1F86">
      <w:pPr>
        <w:pStyle w:val="Default"/>
        <w:jc w:val="center"/>
        <w:rPr>
          <w:rFonts w:ascii="Times New Roman" w:hAnsi="Times New Roman" w:cs="Times New Roman"/>
          <w:b/>
          <w:bCs/>
        </w:rPr>
      </w:pPr>
      <w:r w:rsidRPr="00B111AD">
        <w:rPr>
          <w:rFonts w:ascii="Times New Roman" w:hAnsi="Times New Roman" w:cs="Times New Roman"/>
          <w:b/>
          <w:bCs/>
        </w:rPr>
        <w:t>FISA DE VERIFICARE</w:t>
      </w:r>
      <w:r w:rsidR="00660AD1" w:rsidRPr="00B111AD">
        <w:rPr>
          <w:rFonts w:ascii="Times New Roman" w:hAnsi="Times New Roman" w:cs="Times New Roman"/>
          <w:b/>
          <w:bCs/>
        </w:rPr>
        <w:t xml:space="preserve"> </w:t>
      </w:r>
      <w:r w:rsidRPr="00B111AD">
        <w:rPr>
          <w:rFonts w:ascii="Times New Roman" w:hAnsi="Times New Roman" w:cs="Times New Roman"/>
          <w:b/>
          <w:bCs/>
        </w:rPr>
        <w:t xml:space="preserve">A CONFORMITATII </w:t>
      </w:r>
      <w:r w:rsidR="00660AD1" w:rsidRPr="00B111AD">
        <w:rPr>
          <w:rFonts w:ascii="Times New Roman" w:hAnsi="Times New Roman" w:cs="Times New Roman"/>
          <w:b/>
          <w:bCs/>
        </w:rPr>
        <w:t>DOSARULUI CERERII DE PLATA</w:t>
      </w:r>
    </w:p>
    <w:p w:rsidR="00601C5B" w:rsidRDefault="00601C5B" w:rsidP="00006F04">
      <w:pPr>
        <w:pStyle w:val="Default"/>
        <w:jc w:val="center"/>
        <w:rPr>
          <w:rFonts w:ascii="Times New Roman" w:hAnsi="Times New Roman" w:cs="Times New Roman"/>
          <w:b/>
          <w:bCs/>
        </w:rPr>
      </w:pPr>
    </w:p>
    <w:p w:rsidR="00E12D5F" w:rsidRPr="00932ABA" w:rsidRDefault="00660AD1" w:rsidP="00006F04">
      <w:pPr>
        <w:pStyle w:val="Default"/>
        <w:jc w:val="center"/>
        <w:rPr>
          <w:rFonts w:ascii="Times New Roman" w:hAnsi="Times New Roman" w:cs="Times New Roman"/>
          <w:b/>
          <w:bCs/>
          <w:sz w:val="26"/>
          <w:szCs w:val="26"/>
        </w:rPr>
      </w:pPr>
      <w:r w:rsidRPr="00932ABA">
        <w:rPr>
          <w:rFonts w:ascii="Times New Roman" w:hAnsi="Times New Roman" w:cs="Times New Roman"/>
          <w:b/>
          <w:bCs/>
          <w:sz w:val="26"/>
          <w:szCs w:val="26"/>
        </w:rPr>
        <w:t xml:space="preserve">- </w:t>
      </w:r>
      <w:r w:rsidR="00601C5B" w:rsidRPr="00932ABA">
        <w:rPr>
          <w:rFonts w:ascii="Times New Roman" w:hAnsi="Times New Roman" w:cs="Times New Roman"/>
          <w:b/>
          <w:bCs/>
          <w:sz w:val="26"/>
          <w:szCs w:val="26"/>
        </w:rPr>
        <w:t xml:space="preserve">pentru </w:t>
      </w:r>
      <w:r w:rsidR="00C666FD">
        <w:rPr>
          <w:rFonts w:ascii="Times New Roman" w:hAnsi="Times New Roman" w:cs="Times New Roman"/>
          <w:b/>
          <w:bCs/>
          <w:sz w:val="26"/>
          <w:szCs w:val="26"/>
        </w:rPr>
        <w:t>TRANSE DE PLATA</w:t>
      </w:r>
      <w:r w:rsidR="00601C5B" w:rsidRPr="00932ABA">
        <w:rPr>
          <w:rFonts w:ascii="Times New Roman" w:hAnsi="Times New Roman" w:cs="Times New Roman"/>
          <w:b/>
          <w:bCs/>
          <w:sz w:val="26"/>
          <w:szCs w:val="26"/>
        </w:rPr>
        <w:t>-</w:t>
      </w:r>
    </w:p>
    <w:p w:rsidR="00660AD1" w:rsidRPr="00B111AD" w:rsidRDefault="00660AD1" w:rsidP="00660AD1">
      <w:pPr>
        <w:tabs>
          <w:tab w:val="left" w:pos="2477"/>
        </w:tabs>
        <w:spacing w:after="0" w:line="240" w:lineRule="auto"/>
        <w:jc w:val="center"/>
        <w:rPr>
          <w:rFonts w:ascii="Times New Roman" w:hAnsi="Times New Roman" w:cs="Times New Roman"/>
          <w:b/>
          <w:bCs/>
          <w:sz w:val="24"/>
          <w:szCs w:val="24"/>
        </w:rPr>
      </w:pPr>
    </w:p>
    <w:p w:rsidR="00DC499F" w:rsidRPr="00B111AD" w:rsidRDefault="001E491D" w:rsidP="00660AD1">
      <w:pPr>
        <w:tabs>
          <w:tab w:val="left" w:pos="247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Masura 2.1/2A</w:t>
      </w:r>
      <w:r w:rsidR="00694A55" w:rsidRPr="00B111AD">
        <w:rPr>
          <w:rFonts w:ascii="Times New Roman" w:hAnsi="Times New Roman" w:cs="Times New Roman"/>
          <w:b/>
          <w:bCs/>
          <w:sz w:val="28"/>
          <w:szCs w:val="28"/>
        </w:rPr>
        <w:t xml:space="preserve"> “</w:t>
      </w:r>
      <w:r>
        <w:rPr>
          <w:rFonts w:ascii="Times New Roman" w:hAnsi="Times New Roman" w:cs="Times New Roman"/>
          <w:b/>
          <w:bCs/>
          <w:sz w:val="28"/>
          <w:szCs w:val="28"/>
        </w:rPr>
        <w:t>Modernizarea exploatatiilor agricole si pomicole</w:t>
      </w:r>
      <w:r w:rsidR="00694A55" w:rsidRPr="00B111AD">
        <w:rPr>
          <w:rFonts w:ascii="Times New Roman" w:hAnsi="Times New Roman" w:cs="Times New Roman"/>
          <w:b/>
          <w:bCs/>
          <w:sz w:val="28"/>
          <w:szCs w:val="28"/>
        </w:rPr>
        <w:t>”</w:t>
      </w:r>
    </w:p>
    <w:p w:rsidR="00115BED" w:rsidRDefault="00115BED" w:rsidP="00986D14">
      <w:pPr>
        <w:pStyle w:val="Default"/>
        <w:rPr>
          <w:rFonts w:ascii="Times New Roman" w:hAnsi="Times New Roman" w:cs="Times New Roman"/>
          <w:b/>
          <w:bCs/>
          <w:color w:val="auto"/>
          <w:lang w:val="en-US"/>
        </w:rPr>
      </w:pPr>
    </w:p>
    <w:p w:rsidR="00115BED" w:rsidRDefault="00115BED" w:rsidP="00986D14">
      <w:pPr>
        <w:pStyle w:val="Default"/>
        <w:rPr>
          <w:rFonts w:ascii="Times New Roman" w:hAnsi="Times New Roman" w:cs="Times New Roman"/>
        </w:rPr>
      </w:pPr>
    </w:p>
    <w:p w:rsidR="00986D14" w:rsidRPr="00B111AD" w:rsidRDefault="00986D14" w:rsidP="00986D14">
      <w:pPr>
        <w:pStyle w:val="Default"/>
        <w:rPr>
          <w:rFonts w:ascii="Times New Roman" w:hAnsi="Times New Roman" w:cs="Times New Roman"/>
        </w:rPr>
      </w:pPr>
      <w:r w:rsidRPr="00B111AD">
        <w:rPr>
          <w:rFonts w:ascii="Times New Roman" w:hAnsi="Times New Roman" w:cs="Times New Roman"/>
        </w:rPr>
        <w:t>Beneficiar</w:t>
      </w:r>
      <w:r w:rsidR="009277AD" w:rsidRPr="00B111AD">
        <w:rPr>
          <w:rFonts w:ascii="Times New Roman" w:hAnsi="Times New Roman" w:cs="Times New Roman"/>
        </w:rPr>
        <w:t>:</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r w:rsidRPr="00B111AD">
        <w:rPr>
          <w:rFonts w:ascii="Times New Roman" w:hAnsi="Times New Roman" w:cs="Times New Roman"/>
        </w:rPr>
        <w:t xml:space="preserve">…………….….. </w:t>
      </w:r>
    </w:p>
    <w:p w:rsidR="00986D14" w:rsidRPr="00B111AD" w:rsidRDefault="00986D14" w:rsidP="00986D14">
      <w:pPr>
        <w:pStyle w:val="Default"/>
        <w:rPr>
          <w:rFonts w:ascii="Times New Roman" w:hAnsi="Times New Roman" w:cs="Times New Roman"/>
        </w:rPr>
      </w:pPr>
    </w:p>
    <w:p w:rsidR="00986D14" w:rsidRPr="00B111AD" w:rsidRDefault="00986D14" w:rsidP="00FE2168">
      <w:pPr>
        <w:pStyle w:val="Default"/>
        <w:spacing w:line="360" w:lineRule="auto"/>
        <w:rPr>
          <w:rFonts w:ascii="Times New Roman" w:hAnsi="Times New Roman" w:cs="Times New Roman"/>
        </w:rPr>
      </w:pPr>
      <w:r w:rsidRPr="00B111AD">
        <w:rPr>
          <w:rFonts w:ascii="Times New Roman" w:hAnsi="Times New Roman" w:cs="Times New Roman"/>
        </w:rPr>
        <w:t>Titlul proiectului</w:t>
      </w:r>
      <w:r w:rsidR="009277AD" w:rsidRPr="00B111AD">
        <w:rPr>
          <w:rFonts w:ascii="Times New Roman" w:hAnsi="Times New Roman" w:cs="Times New Roman"/>
        </w:rPr>
        <w:t xml:space="preserve">: </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p>
    <w:p w:rsidR="009277AD" w:rsidRDefault="009277AD" w:rsidP="00FE2168">
      <w:pPr>
        <w:pStyle w:val="Default"/>
        <w:spacing w:line="360" w:lineRule="auto"/>
        <w:rPr>
          <w:rFonts w:ascii="Times New Roman" w:hAnsi="Times New Roman" w:cs="Times New Roman"/>
        </w:rPr>
      </w:pPr>
      <w:r w:rsidRPr="00B111AD">
        <w:rPr>
          <w:rFonts w:ascii="Times New Roman" w:hAnsi="Times New Roman" w:cs="Times New Roman"/>
        </w:rPr>
        <w:t>…………………………………………………………</w:t>
      </w:r>
      <w:r w:rsidR="00FE2168">
        <w:rPr>
          <w:rFonts w:ascii="Times New Roman" w:hAnsi="Times New Roman" w:cs="Times New Roman"/>
        </w:rPr>
        <w:t>……………..</w:t>
      </w:r>
      <w:r w:rsidRPr="00B111AD">
        <w:rPr>
          <w:rFonts w:ascii="Times New Roman" w:hAnsi="Times New Roman" w:cs="Times New Roman"/>
        </w:rPr>
        <w:t>…………………………….</w:t>
      </w:r>
    </w:p>
    <w:p w:rsidR="00641E5B" w:rsidRPr="00B111AD" w:rsidRDefault="00641E5B" w:rsidP="00FE2168">
      <w:pPr>
        <w:pStyle w:val="Default"/>
        <w:spacing w:line="360" w:lineRule="auto"/>
        <w:rPr>
          <w:rFonts w:ascii="Times New Roman" w:hAnsi="Times New Roman" w:cs="Times New Roman"/>
        </w:rPr>
      </w:pPr>
      <w:r>
        <w:rPr>
          <w:rFonts w:ascii="Times New Roman" w:hAnsi="Times New Roman" w:cs="Times New Roman"/>
        </w:rPr>
        <w:t>……………………………………………………………………………………………………..</w:t>
      </w:r>
    </w:p>
    <w:p w:rsidR="00FD5D1B" w:rsidRPr="001F7369" w:rsidRDefault="00986D14" w:rsidP="001F7369">
      <w:pPr>
        <w:tabs>
          <w:tab w:val="left" w:pos="2477"/>
        </w:tabs>
        <w:rPr>
          <w:rFonts w:ascii="Times New Roman" w:hAnsi="Times New Roman" w:cs="Times New Roman"/>
          <w:sz w:val="24"/>
          <w:szCs w:val="24"/>
        </w:rPr>
      </w:pPr>
      <w:r w:rsidRPr="00B111AD">
        <w:rPr>
          <w:rFonts w:ascii="Times New Roman" w:hAnsi="Times New Roman" w:cs="Times New Roman"/>
          <w:sz w:val="24"/>
          <w:szCs w:val="24"/>
        </w:rPr>
        <w:t>Numar</w:t>
      </w:r>
      <w:r w:rsidR="00E1270B" w:rsidRPr="00B111AD">
        <w:rPr>
          <w:rFonts w:ascii="Times New Roman" w:hAnsi="Times New Roman" w:cs="Times New Roman"/>
          <w:sz w:val="24"/>
          <w:szCs w:val="24"/>
        </w:rPr>
        <w:t>/data</w:t>
      </w:r>
      <w:r w:rsidR="004D6C4F">
        <w:rPr>
          <w:rFonts w:ascii="Times New Roman" w:hAnsi="Times New Roman" w:cs="Times New Roman"/>
          <w:sz w:val="24"/>
          <w:szCs w:val="24"/>
        </w:rPr>
        <w:t xml:space="preserve"> Contract</w:t>
      </w:r>
      <w:r w:rsidR="00167831">
        <w:rPr>
          <w:rFonts w:ascii="Times New Roman" w:hAnsi="Times New Roman" w:cs="Times New Roman"/>
          <w:sz w:val="24"/>
          <w:szCs w:val="24"/>
        </w:rPr>
        <w:t xml:space="preserve"> F</w:t>
      </w:r>
      <w:r w:rsidR="00E1270B" w:rsidRPr="00B111AD">
        <w:rPr>
          <w:rFonts w:ascii="Times New Roman" w:hAnsi="Times New Roman" w:cs="Times New Roman"/>
          <w:sz w:val="24"/>
          <w:szCs w:val="24"/>
        </w:rPr>
        <w:t>inantare:</w:t>
      </w:r>
      <w:r w:rsidRPr="00B111AD">
        <w:rPr>
          <w:rFonts w:ascii="Times New Roman" w:hAnsi="Times New Roman" w:cs="Times New Roman"/>
          <w:sz w:val="24"/>
          <w:szCs w:val="24"/>
        </w:rPr>
        <w:t xml:space="preserve"> ………</w:t>
      </w:r>
      <w:r w:rsidR="00E1270B" w:rsidRPr="00B111AD">
        <w:rPr>
          <w:rFonts w:ascii="Times New Roman" w:hAnsi="Times New Roman" w:cs="Times New Roman"/>
          <w:sz w:val="24"/>
          <w:szCs w:val="24"/>
        </w:rPr>
        <w:t>……………………………………..</w:t>
      </w:r>
      <w:r w:rsidRPr="00B111AD">
        <w:rPr>
          <w:rFonts w:ascii="Times New Roman" w:hAnsi="Times New Roman" w:cs="Times New Roman"/>
          <w:sz w:val="24"/>
          <w:szCs w:val="24"/>
        </w:rPr>
        <w:t>…………</w:t>
      </w:r>
      <w:r w:rsidR="00FE2168">
        <w:rPr>
          <w:rFonts w:ascii="Times New Roman" w:hAnsi="Times New Roman" w:cs="Times New Roman"/>
          <w:sz w:val="24"/>
          <w:szCs w:val="24"/>
        </w:rPr>
        <w:t>………….</w:t>
      </w:r>
    </w:p>
    <w:tbl>
      <w:tblPr>
        <w:tblpPr w:leftFromText="180" w:rightFromText="180" w:vertAnchor="text" w:tblpX="-176" w:tblpY="1"/>
        <w:tblOverlap w:val="neve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724"/>
        <w:gridCol w:w="669"/>
        <w:gridCol w:w="669"/>
        <w:gridCol w:w="872"/>
      </w:tblGrid>
      <w:tr w:rsidR="00C27181" w:rsidRPr="00C27181" w:rsidTr="00FD5D1B">
        <w:trPr>
          <w:trHeight w:val="397"/>
        </w:trPr>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rsidR="009A30EE" w:rsidRPr="00C27181" w:rsidRDefault="009A30EE" w:rsidP="00C27181">
            <w:pPr>
              <w:pStyle w:val="NoSpacing"/>
              <w:jc w:val="center"/>
              <w:rPr>
                <w:rFonts w:ascii="Times New Roman" w:hAnsi="Times New Roman" w:cs="Times New Roman"/>
                <w:b/>
              </w:rPr>
            </w:pPr>
            <w:r w:rsidRPr="00C27181">
              <w:rPr>
                <w:rFonts w:ascii="Times New Roman" w:hAnsi="Times New Roman" w:cs="Times New Roman"/>
                <w:b/>
              </w:rPr>
              <w:t>Nr. crt.</w:t>
            </w:r>
          </w:p>
        </w:tc>
        <w:tc>
          <w:tcPr>
            <w:tcW w:w="34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30EE" w:rsidRPr="00C27181" w:rsidRDefault="009A30EE" w:rsidP="00C27181">
            <w:pPr>
              <w:pStyle w:val="NoSpacing"/>
              <w:jc w:val="center"/>
              <w:rPr>
                <w:rFonts w:ascii="Times New Roman" w:hAnsi="Times New Roman" w:cs="Times New Roman"/>
                <w:b/>
              </w:rPr>
            </w:pPr>
            <w:r w:rsidRPr="00C27181">
              <w:rPr>
                <w:rFonts w:ascii="Times New Roman" w:hAnsi="Times New Roman" w:cs="Times New Roman"/>
                <w:b/>
              </w:rPr>
              <w:t>Obiectul verificării</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30EE" w:rsidRPr="00C27181" w:rsidRDefault="009A30EE" w:rsidP="00C27181">
            <w:pPr>
              <w:pStyle w:val="NoSpacing"/>
              <w:jc w:val="center"/>
              <w:rPr>
                <w:rFonts w:ascii="Times New Roman" w:hAnsi="Times New Roman" w:cs="Times New Roman"/>
                <w:b/>
              </w:rPr>
            </w:pPr>
            <w:r w:rsidRPr="00C27181">
              <w:rPr>
                <w:rFonts w:ascii="Times New Roman" w:hAnsi="Times New Roman" w:cs="Times New Roman"/>
                <w:b/>
              </w:rPr>
              <w:t>Da</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30EE" w:rsidRPr="00C27181" w:rsidRDefault="009A30EE" w:rsidP="00C27181">
            <w:pPr>
              <w:pStyle w:val="NoSpacing"/>
              <w:jc w:val="center"/>
              <w:rPr>
                <w:rFonts w:ascii="Times New Roman" w:hAnsi="Times New Roman" w:cs="Times New Roman"/>
                <w:b/>
              </w:rPr>
            </w:pPr>
            <w:r w:rsidRPr="00C27181">
              <w:rPr>
                <w:rFonts w:ascii="Times New Roman" w:hAnsi="Times New Roman" w:cs="Times New Roman"/>
                <w:b/>
              </w:rPr>
              <w:t>Nu</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30EE" w:rsidRPr="00C27181" w:rsidRDefault="009A30EE" w:rsidP="00C27181">
            <w:pPr>
              <w:pStyle w:val="NoSpacing"/>
              <w:jc w:val="center"/>
              <w:rPr>
                <w:rFonts w:ascii="Times New Roman" w:hAnsi="Times New Roman" w:cs="Times New Roman"/>
                <w:b/>
              </w:rPr>
            </w:pPr>
            <w:r w:rsidRPr="00C27181">
              <w:rPr>
                <w:rFonts w:ascii="Times New Roman" w:hAnsi="Times New Roman" w:cs="Times New Roman"/>
                <w:b/>
              </w:rPr>
              <w:t>Nu este cazul</w:t>
            </w:r>
          </w:p>
        </w:tc>
      </w:tr>
      <w:tr w:rsidR="00C27181" w:rsidRPr="00C27181" w:rsidTr="00FD5D1B">
        <w:trPr>
          <w:trHeight w:val="830"/>
        </w:trPr>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rsidR="009A30EE" w:rsidRPr="00C27181" w:rsidRDefault="00B34CCA" w:rsidP="00C27181">
            <w:pPr>
              <w:pStyle w:val="NoSpacing"/>
              <w:rPr>
                <w:rFonts w:ascii="Times New Roman" w:hAnsi="Times New Roman" w:cs="Times New Roman"/>
              </w:rPr>
            </w:pPr>
            <w:r>
              <w:rPr>
                <w:rFonts w:ascii="Times New Roman" w:hAnsi="Times New Roman" w:cs="Times New Roman"/>
              </w:rPr>
              <w:t>1</w:t>
            </w:r>
          </w:p>
        </w:tc>
        <w:tc>
          <w:tcPr>
            <w:tcW w:w="34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30EE" w:rsidRPr="00C27181" w:rsidRDefault="009A30EE" w:rsidP="00C27181">
            <w:pPr>
              <w:pStyle w:val="NoSpacing"/>
              <w:rPr>
                <w:rFonts w:ascii="Times New Roman" w:hAnsi="Times New Roman" w:cs="Times New Roman"/>
              </w:rPr>
            </w:pPr>
            <w:r w:rsidRPr="00C27181">
              <w:rPr>
                <w:rFonts w:ascii="Times New Roman" w:hAnsi="Times New Roman" w:cs="Times New Roman"/>
                <w:lang w:val="ro-RO"/>
              </w:rPr>
              <w:t xml:space="preserve">Dosarul Cererii de Plată (DCP) este depus la  GAL, în </w:t>
            </w:r>
            <w:r w:rsidRPr="00B34CCA">
              <w:rPr>
                <w:rFonts w:ascii="Times New Roman" w:hAnsi="Times New Roman" w:cs="Times New Roman"/>
                <w:b/>
                <w:lang w:val="ro-RO"/>
              </w:rPr>
              <w:t>trei exemplare</w:t>
            </w:r>
            <w:r w:rsidRPr="00C27181">
              <w:rPr>
                <w:rFonts w:ascii="Times New Roman" w:hAnsi="Times New Roman" w:cs="Times New Roman"/>
                <w:lang w:val="ro-RO"/>
              </w:rPr>
              <w:t xml:space="preserve"> pe suport de hârtie, la care atașează pe suport electronic documentele întocmite de beneficiar</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30EE" w:rsidRPr="00C27181" w:rsidRDefault="009A30EE" w:rsidP="00C27181">
            <w:pPr>
              <w:pStyle w:val="NoSpacing"/>
              <w:rPr>
                <w:rFonts w:ascii="Times New Roman" w:hAnsi="Times New Roman" w:cs="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30EE" w:rsidRPr="00C27181" w:rsidRDefault="009A30EE" w:rsidP="00C27181">
            <w:pPr>
              <w:pStyle w:val="NoSpacing"/>
              <w:rPr>
                <w:rFonts w:ascii="Times New Roman" w:hAnsi="Times New Roman" w:cs="Times New Roman"/>
              </w:rPr>
            </w:pPr>
          </w:p>
        </w:tc>
      </w:tr>
      <w:tr w:rsidR="009A30EE" w:rsidRPr="00C27181" w:rsidTr="00FD5D1B">
        <w:trPr>
          <w:trHeight w:val="277"/>
        </w:trPr>
        <w:tc>
          <w:tcPr>
            <w:tcW w:w="419" w:type="pct"/>
            <w:tcBorders>
              <w:top w:val="single" w:sz="4" w:space="0" w:color="auto"/>
              <w:left w:val="single" w:sz="4" w:space="0" w:color="auto"/>
              <w:right w:val="single" w:sz="4" w:space="0" w:color="auto"/>
            </w:tcBorders>
          </w:tcPr>
          <w:p w:rsidR="009A30EE" w:rsidRPr="00C27181" w:rsidRDefault="00B34CCA" w:rsidP="00C27181">
            <w:pPr>
              <w:pStyle w:val="NoSpacing"/>
              <w:rPr>
                <w:rFonts w:ascii="Times New Roman" w:hAnsi="Times New Roman" w:cs="Times New Roman"/>
              </w:rPr>
            </w:pPr>
            <w:r>
              <w:rPr>
                <w:rFonts w:ascii="Times New Roman" w:hAnsi="Times New Roman" w:cs="Times New Roman"/>
              </w:rPr>
              <w:t>2</w:t>
            </w:r>
          </w:p>
        </w:tc>
        <w:tc>
          <w:tcPr>
            <w:tcW w:w="3448"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r w:rsidRPr="00C27181">
              <w:rPr>
                <w:rFonts w:ascii="Times New Roman" w:hAnsi="Times New Roman" w:cs="Times New Roman"/>
              </w:rPr>
              <w:t>Dosarul Cererii de Plata este sigilat avand semnatura beneficiarului si precizarea numarului de pagini, contine opis, iar paginile pe care le contine sunt numerotate; referintele din opisul Cerererii de plata corespund cu numarul paginii la care se afla documente</w:t>
            </w:r>
            <w:r w:rsidR="00B34CCA">
              <w:rPr>
                <w:rFonts w:ascii="Times New Roman" w:hAnsi="Times New Roman" w:cs="Times New Roman"/>
              </w:rPr>
              <w:t>le din Dosarul Cererii de Plata</w:t>
            </w: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lang w:val="ro-RO"/>
              </w:rPr>
            </w:pP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A30EE" w:rsidRPr="00C27181" w:rsidRDefault="009A30EE" w:rsidP="00C27181">
            <w:pPr>
              <w:pStyle w:val="NoSpacing"/>
              <w:rPr>
                <w:rFonts w:ascii="Times New Roman" w:hAnsi="Times New Roman" w:cs="Times New Roman"/>
              </w:rPr>
            </w:pPr>
          </w:p>
        </w:tc>
      </w:tr>
      <w:tr w:rsidR="009A30EE" w:rsidRPr="00C27181" w:rsidTr="00FD5D1B">
        <w:trPr>
          <w:trHeight w:val="230"/>
        </w:trPr>
        <w:tc>
          <w:tcPr>
            <w:tcW w:w="419" w:type="pct"/>
            <w:tcBorders>
              <w:top w:val="single" w:sz="4" w:space="0" w:color="auto"/>
              <w:left w:val="single" w:sz="4" w:space="0" w:color="auto"/>
              <w:right w:val="single" w:sz="4" w:space="0" w:color="auto"/>
            </w:tcBorders>
          </w:tcPr>
          <w:p w:rsidR="009A30EE" w:rsidRPr="00C27181" w:rsidRDefault="008B6E61" w:rsidP="00C27181">
            <w:pPr>
              <w:pStyle w:val="NoSpacing"/>
              <w:rPr>
                <w:rFonts w:ascii="Times New Roman" w:hAnsi="Times New Roman" w:cs="Times New Roman"/>
              </w:rPr>
            </w:pPr>
            <w:r>
              <w:rPr>
                <w:rFonts w:ascii="Times New Roman" w:hAnsi="Times New Roman" w:cs="Times New Roman"/>
              </w:rPr>
              <w:t>3</w:t>
            </w:r>
          </w:p>
        </w:tc>
        <w:tc>
          <w:tcPr>
            <w:tcW w:w="3448"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r w:rsidRPr="00C27181">
              <w:rPr>
                <w:rFonts w:ascii="Times New Roman" w:hAnsi="Times New Roman" w:cs="Times New Roman"/>
              </w:rPr>
              <w:t>Pe fiecare pagina apare mentiunea ”conform cu originalul” cu exceptia documentelor depuse în original si ”Program FEADR”</w:t>
            </w: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lang w:val="it-IT"/>
              </w:rPr>
            </w:pP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A30EE" w:rsidRPr="00C27181" w:rsidRDefault="009A30EE" w:rsidP="00C27181">
            <w:pPr>
              <w:pStyle w:val="NoSpacing"/>
              <w:rPr>
                <w:rFonts w:ascii="Times New Roman" w:hAnsi="Times New Roman" w:cs="Times New Roman"/>
              </w:rPr>
            </w:pPr>
          </w:p>
        </w:tc>
      </w:tr>
      <w:tr w:rsidR="009A30EE" w:rsidRPr="00C27181" w:rsidTr="00FD5D1B">
        <w:trPr>
          <w:trHeight w:val="277"/>
        </w:trPr>
        <w:tc>
          <w:tcPr>
            <w:tcW w:w="419" w:type="pct"/>
            <w:tcBorders>
              <w:top w:val="single" w:sz="4" w:space="0" w:color="auto"/>
              <w:left w:val="single" w:sz="4" w:space="0" w:color="auto"/>
              <w:right w:val="single" w:sz="4" w:space="0" w:color="auto"/>
            </w:tcBorders>
          </w:tcPr>
          <w:p w:rsidR="009A30EE" w:rsidRPr="00C27181" w:rsidRDefault="008B6E61" w:rsidP="00C27181">
            <w:pPr>
              <w:pStyle w:val="NoSpacing"/>
              <w:rPr>
                <w:rFonts w:ascii="Times New Roman" w:hAnsi="Times New Roman" w:cs="Times New Roman"/>
              </w:rPr>
            </w:pPr>
            <w:r>
              <w:rPr>
                <w:rFonts w:ascii="Times New Roman" w:hAnsi="Times New Roman" w:cs="Times New Roman"/>
              </w:rPr>
              <w:t>4</w:t>
            </w:r>
          </w:p>
        </w:tc>
        <w:tc>
          <w:tcPr>
            <w:tcW w:w="3448"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r w:rsidRPr="00C27181">
              <w:rPr>
                <w:rFonts w:ascii="Times New Roman" w:hAnsi="Times New Roman" w:cs="Times New Roman"/>
              </w:rPr>
              <w:t>Cererea de plata AP 1.1 este completata, datata si semnata de beneficiar și corespunde cu documentul prezentat pe suport electronic</w:t>
            </w: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A30EE" w:rsidRPr="00C27181" w:rsidRDefault="009A30EE" w:rsidP="00C27181">
            <w:pPr>
              <w:pStyle w:val="NoSpacing"/>
              <w:rPr>
                <w:rFonts w:ascii="Times New Roman" w:hAnsi="Times New Roman" w:cs="Times New Roman"/>
              </w:rPr>
            </w:pPr>
          </w:p>
        </w:tc>
      </w:tr>
      <w:tr w:rsidR="009A30EE" w:rsidRPr="00C27181" w:rsidTr="00FD5D1B">
        <w:trPr>
          <w:trHeight w:val="277"/>
        </w:trPr>
        <w:tc>
          <w:tcPr>
            <w:tcW w:w="419" w:type="pct"/>
            <w:tcBorders>
              <w:top w:val="single" w:sz="4" w:space="0" w:color="auto"/>
              <w:left w:val="single" w:sz="4" w:space="0" w:color="auto"/>
              <w:bottom w:val="single" w:sz="4" w:space="0" w:color="auto"/>
              <w:right w:val="single" w:sz="4" w:space="0" w:color="auto"/>
            </w:tcBorders>
          </w:tcPr>
          <w:p w:rsidR="009A30EE" w:rsidRPr="00C27181" w:rsidRDefault="008B6E61" w:rsidP="00C27181">
            <w:pPr>
              <w:pStyle w:val="NoSpacing"/>
              <w:rPr>
                <w:rFonts w:ascii="Times New Roman" w:hAnsi="Times New Roman" w:cs="Times New Roman"/>
              </w:rPr>
            </w:pPr>
            <w:r>
              <w:rPr>
                <w:rFonts w:ascii="Times New Roman" w:hAnsi="Times New Roman" w:cs="Times New Roman"/>
              </w:rPr>
              <w:t>5</w:t>
            </w:r>
          </w:p>
        </w:tc>
        <w:tc>
          <w:tcPr>
            <w:tcW w:w="3448" w:type="pct"/>
            <w:tcBorders>
              <w:top w:val="single" w:sz="4" w:space="0" w:color="auto"/>
              <w:left w:val="single" w:sz="4" w:space="0" w:color="auto"/>
              <w:bottom w:val="single" w:sz="4" w:space="0" w:color="auto"/>
              <w:right w:val="single" w:sz="4" w:space="0" w:color="auto"/>
            </w:tcBorders>
          </w:tcPr>
          <w:p w:rsidR="009A30EE" w:rsidRPr="00C27181" w:rsidRDefault="009A30EE" w:rsidP="002C73FD">
            <w:pPr>
              <w:pStyle w:val="NoSpacing"/>
              <w:rPr>
                <w:rFonts w:ascii="Times New Roman" w:hAnsi="Times New Roman" w:cs="Times New Roman"/>
              </w:rPr>
            </w:pPr>
            <w:r w:rsidRPr="00C27181">
              <w:rPr>
                <w:rFonts w:ascii="Times New Roman" w:hAnsi="Times New Roman" w:cs="Times New Roman"/>
              </w:rPr>
              <w:t>Cererea de plata este depusa in termenul prevazut in Contractul de Finantare/ Actul Adițional si conform Declaratiei de esalonare a pl</w:t>
            </w:r>
            <w:r w:rsidR="002C73FD">
              <w:rPr>
                <w:rFonts w:ascii="Times New Roman" w:hAnsi="Times New Roman" w:cs="Times New Roman"/>
              </w:rPr>
              <w:t>atilor (initiala/ rectificata)</w:t>
            </w: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A30EE" w:rsidRPr="00C27181" w:rsidRDefault="009A30EE" w:rsidP="00C27181">
            <w:pPr>
              <w:pStyle w:val="NoSpacing"/>
              <w:rPr>
                <w:rFonts w:ascii="Times New Roman" w:hAnsi="Times New Roman" w:cs="Times New Roman"/>
              </w:rPr>
            </w:pPr>
          </w:p>
        </w:tc>
      </w:tr>
      <w:tr w:rsidR="009A30EE" w:rsidRPr="00C27181" w:rsidTr="00FD5D1B">
        <w:trPr>
          <w:trHeight w:val="277"/>
        </w:trPr>
        <w:tc>
          <w:tcPr>
            <w:tcW w:w="419" w:type="pct"/>
            <w:tcBorders>
              <w:top w:val="single" w:sz="4" w:space="0" w:color="auto"/>
              <w:left w:val="single" w:sz="4" w:space="0" w:color="auto"/>
              <w:bottom w:val="single" w:sz="4" w:space="0" w:color="auto"/>
              <w:right w:val="single" w:sz="4" w:space="0" w:color="auto"/>
            </w:tcBorders>
          </w:tcPr>
          <w:p w:rsidR="009A30EE" w:rsidRPr="00C27181" w:rsidRDefault="008B6E61" w:rsidP="00C27181">
            <w:pPr>
              <w:pStyle w:val="NoSpacing"/>
              <w:rPr>
                <w:rFonts w:ascii="Times New Roman" w:hAnsi="Times New Roman" w:cs="Times New Roman"/>
              </w:rPr>
            </w:pPr>
            <w:r>
              <w:rPr>
                <w:rFonts w:ascii="Times New Roman" w:hAnsi="Times New Roman" w:cs="Times New Roman"/>
              </w:rPr>
              <w:t>6</w:t>
            </w:r>
          </w:p>
        </w:tc>
        <w:tc>
          <w:tcPr>
            <w:tcW w:w="3448" w:type="pct"/>
            <w:tcBorders>
              <w:top w:val="single" w:sz="4" w:space="0" w:color="auto"/>
              <w:left w:val="single" w:sz="4" w:space="0" w:color="auto"/>
              <w:bottom w:val="single" w:sz="4" w:space="0" w:color="auto"/>
              <w:right w:val="single" w:sz="4" w:space="0" w:color="auto"/>
            </w:tcBorders>
          </w:tcPr>
          <w:p w:rsidR="009A30EE" w:rsidRPr="00C27181" w:rsidRDefault="009A30EE" w:rsidP="00B34CCA">
            <w:pPr>
              <w:pStyle w:val="NoSpacing"/>
              <w:rPr>
                <w:rFonts w:ascii="Times New Roman" w:hAnsi="Times New Roman" w:cs="Times New Roman"/>
              </w:rPr>
            </w:pPr>
            <w:r w:rsidRPr="00C27181">
              <w:rPr>
                <w:rFonts w:ascii="Times New Roman" w:hAnsi="Times New Roman" w:cs="Times New Roman"/>
              </w:rPr>
              <w:t>Ultima cerere de plata este depusa cu cel putin 90 de zile calendaristice înainte de expirarea duratei de ex</w:t>
            </w:r>
            <w:r w:rsidR="00B34CCA">
              <w:rPr>
                <w:rFonts w:ascii="Times New Roman" w:hAnsi="Times New Roman" w:cs="Times New Roman"/>
              </w:rPr>
              <w:t xml:space="preserve">ectie </w:t>
            </w:r>
            <w:r w:rsidRPr="00C27181">
              <w:rPr>
                <w:rFonts w:ascii="Times New Roman" w:hAnsi="Times New Roman" w:cs="Times New Roman"/>
              </w:rPr>
              <w:t>menționată în contractul de finantare/actul adițional.</w:t>
            </w: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A30EE" w:rsidRPr="00C27181" w:rsidRDefault="009A30EE" w:rsidP="00C27181">
            <w:pPr>
              <w:pStyle w:val="NoSpacing"/>
              <w:rPr>
                <w:rFonts w:ascii="Times New Roman" w:hAnsi="Times New Roman" w:cs="Times New Roman"/>
              </w:rPr>
            </w:pPr>
          </w:p>
        </w:tc>
      </w:tr>
      <w:tr w:rsidR="009A30EE" w:rsidRPr="00C27181" w:rsidTr="00FD5D1B">
        <w:trPr>
          <w:trHeight w:val="277"/>
        </w:trPr>
        <w:tc>
          <w:tcPr>
            <w:tcW w:w="419" w:type="pct"/>
            <w:tcBorders>
              <w:top w:val="single" w:sz="4" w:space="0" w:color="auto"/>
              <w:left w:val="single" w:sz="4" w:space="0" w:color="auto"/>
              <w:bottom w:val="single" w:sz="4" w:space="0" w:color="auto"/>
              <w:right w:val="single" w:sz="4" w:space="0" w:color="auto"/>
            </w:tcBorders>
          </w:tcPr>
          <w:p w:rsidR="009A30EE" w:rsidRPr="00C27181" w:rsidRDefault="008B6E61" w:rsidP="00C27181">
            <w:pPr>
              <w:pStyle w:val="NoSpacing"/>
              <w:rPr>
                <w:rFonts w:ascii="Times New Roman" w:hAnsi="Times New Roman" w:cs="Times New Roman"/>
              </w:rPr>
            </w:pPr>
            <w:r>
              <w:rPr>
                <w:rFonts w:ascii="Times New Roman" w:hAnsi="Times New Roman" w:cs="Times New Roman"/>
              </w:rPr>
              <w:t>7</w:t>
            </w:r>
          </w:p>
        </w:tc>
        <w:tc>
          <w:tcPr>
            <w:tcW w:w="3448"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eastAsia="Calibri" w:hAnsi="Times New Roman" w:cs="Times New Roman"/>
              </w:rPr>
            </w:pPr>
            <w:r w:rsidRPr="00C27181">
              <w:rPr>
                <w:rFonts w:ascii="Times New Roman" w:eastAsia="Calibri" w:hAnsi="Times New Roman" w:cs="Times New Roman"/>
              </w:rPr>
              <w:t xml:space="preserve">Copia extrasului de cont pentru justificarea modului de utilizare </w:t>
            </w:r>
            <w:proofErr w:type="gramStart"/>
            <w:r w:rsidRPr="00C27181">
              <w:rPr>
                <w:rFonts w:ascii="Times New Roman" w:eastAsia="Calibri" w:hAnsi="Times New Roman" w:cs="Times New Roman"/>
              </w:rPr>
              <w:t xml:space="preserve">a </w:t>
            </w:r>
            <w:r w:rsidRPr="00C27181">
              <w:rPr>
                <w:rFonts w:ascii="Times New Roman" w:hAnsi="Times New Roman" w:cs="Times New Roman"/>
              </w:rPr>
              <w:t xml:space="preserve"> cofinanţării</w:t>
            </w:r>
            <w:proofErr w:type="gramEnd"/>
            <w:r w:rsidRPr="00C27181">
              <w:rPr>
                <w:rFonts w:ascii="Times New Roman" w:hAnsi="Times New Roman" w:cs="Times New Roman"/>
              </w:rPr>
              <w:t xml:space="preserve"> private in scopul proiectului</w:t>
            </w:r>
            <w:r w:rsidRPr="00C27181">
              <w:rPr>
                <w:rFonts w:ascii="Times New Roman" w:eastAsia="Calibri" w:hAnsi="Times New Roman" w:cs="Times New Roman"/>
              </w:rPr>
              <w:t xml:space="preserve"> este atașată la Dosarul Cererii de plată (la prima transa de plata</w:t>
            </w:r>
            <w:r w:rsidR="008B6E61">
              <w:rPr>
                <w:rFonts w:ascii="Times New Roman" w:eastAsia="Calibri" w:hAnsi="Times New Roman" w:cs="Times New Roman"/>
              </w:rPr>
              <w:t>-</w:t>
            </w:r>
            <w:r w:rsidRPr="00C27181">
              <w:rPr>
                <w:rFonts w:ascii="Times New Roman" w:eastAsia="Calibri" w:hAnsi="Times New Roman" w:cs="Times New Roman"/>
              </w:rPr>
              <w:t>daca este cazul)</w:t>
            </w:r>
            <w:r w:rsidR="008B6E61">
              <w:rPr>
                <w:rFonts w:ascii="Times New Roman" w:eastAsia="Calibri" w:hAnsi="Times New Roman" w:cs="Times New Roman"/>
              </w:rPr>
              <w:t>.</w:t>
            </w:r>
            <w:r w:rsidRPr="00C27181">
              <w:rPr>
                <w:rFonts w:ascii="Times New Roman" w:hAnsi="Times New Roman" w:cs="Times New Roman"/>
              </w:rPr>
              <w:t xml:space="preserve"> Extrasul de cont este emis de bancă pentru beneficiarul finanțării cu cel mult 15 zile înainte de depunerea DCP, este datat și ștampilat (dupa caz) de banca/ trezoreria emitentă</w:t>
            </w: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447"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r>
      <w:tr w:rsidR="009A30EE" w:rsidRPr="00C27181" w:rsidTr="00FD5D1B">
        <w:trPr>
          <w:trHeight w:val="277"/>
        </w:trPr>
        <w:tc>
          <w:tcPr>
            <w:tcW w:w="419" w:type="pct"/>
            <w:tcBorders>
              <w:top w:val="single" w:sz="4" w:space="0" w:color="auto"/>
              <w:left w:val="single" w:sz="4" w:space="0" w:color="auto"/>
              <w:right w:val="single" w:sz="4" w:space="0" w:color="auto"/>
            </w:tcBorders>
          </w:tcPr>
          <w:p w:rsidR="009A30EE" w:rsidRPr="00C27181" w:rsidRDefault="008B6E61" w:rsidP="00C27181">
            <w:pPr>
              <w:pStyle w:val="NoSpacing"/>
              <w:rPr>
                <w:rFonts w:ascii="Times New Roman" w:hAnsi="Times New Roman" w:cs="Times New Roman"/>
              </w:rPr>
            </w:pPr>
            <w:r>
              <w:rPr>
                <w:rFonts w:ascii="Times New Roman" w:hAnsi="Times New Roman" w:cs="Times New Roman"/>
              </w:rPr>
              <w:t>8</w:t>
            </w:r>
          </w:p>
        </w:tc>
        <w:tc>
          <w:tcPr>
            <w:tcW w:w="3448"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r w:rsidRPr="00C27181">
              <w:rPr>
                <w:rFonts w:ascii="Times New Roman" w:hAnsi="Times New Roman" w:cs="Times New Roman"/>
              </w:rPr>
              <w:t>A</w:t>
            </w:r>
            <w:r w:rsidR="008B6E61">
              <w:rPr>
                <w:rFonts w:ascii="Times New Roman" w:hAnsi="Times New Roman" w:cs="Times New Roman"/>
              </w:rPr>
              <w:t>nexa la Cererea de plata AP 1.1–</w:t>
            </w:r>
            <w:r w:rsidRPr="00C27181">
              <w:rPr>
                <w:rFonts w:ascii="Times New Roman" w:hAnsi="Times New Roman" w:cs="Times New Roman"/>
              </w:rPr>
              <w:t>Identificarea financiara in original, este completata, datata, semnata si stampilata (dupa caz) de banca/ trezoreria beneficiarului finantarii, precum si datata si semnata de titularul contului</w:t>
            </w: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A30EE" w:rsidRPr="00C27181" w:rsidRDefault="009A30EE" w:rsidP="00C27181">
            <w:pPr>
              <w:pStyle w:val="NoSpacing"/>
              <w:rPr>
                <w:rFonts w:ascii="Times New Roman" w:hAnsi="Times New Roman" w:cs="Times New Roman"/>
              </w:rPr>
            </w:pPr>
          </w:p>
        </w:tc>
      </w:tr>
      <w:tr w:rsidR="009A30EE" w:rsidRPr="00C27181" w:rsidTr="00FD5D1B">
        <w:trPr>
          <w:trHeight w:val="280"/>
        </w:trPr>
        <w:tc>
          <w:tcPr>
            <w:tcW w:w="419" w:type="pct"/>
            <w:tcBorders>
              <w:left w:val="single" w:sz="4" w:space="0" w:color="auto"/>
              <w:right w:val="single" w:sz="4" w:space="0" w:color="auto"/>
            </w:tcBorders>
          </w:tcPr>
          <w:p w:rsidR="009A30EE" w:rsidRPr="00C27181" w:rsidRDefault="008B6E61" w:rsidP="00C27181">
            <w:pPr>
              <w:pStyle w:val="NoSpacing"/>
              <w:rPr>
                <w:rFonts w:ascii="Times New Roman" w:hAnsi="Times New Roman" w:cs="Times New Roman"/>
              </w:rPr>
            </w:pPr>
            <w:r>
              <w:rPr>
                <w:rFonts w:ascii="Times New Roman" w:hAnsi="Times New Roman" w:cs="Times New Roman"/>
              </w:rPr>
              <w:lastRenderedPageBreak/>
              <w:t>9</w:t>
            </w:r>
          </w:p>
        </w:tc>
        <w:tc>
          <w:tcPr>
            <w:tcW w:w="3448" w:type="pct"/>
            <w:tcBorders>
              <w:left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r w:rsidRPr="00C27181">
              <w:rPr>
                <w:rFonts w:ascii="Times New Roman" w:hAnsi="Times New Roman" w:cs="Times New Roman"/>
              </w:rPr>
              <w:t>Declaratia de cheltuieli AP 1.2 este completata, datata si semnata de beneficiar și corespunde cu documentul prezentat pe suport electronic</w:t>
            </w: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A30EE" w:rsidRPr="00C27181" w:rsidRDefault="009A30EE" w:rsidP="00C27181">
            <w:pPr>
              <w:pStyle w:val="NoSpacing"/>
              <w:rPr>
                <w:rFonts w:ascii="Times New Roman" w:hAnsi="Times New Roman" w:cs="Times New Roman"/>
              </w:rPr>
            </w:pPr>
          </w:p>
        </w:tc>
      </w:tr>
      <w:tr w:rsidR="009A30EE" w:rsidRPr="00C27181" w:rsidTr="00FD5D1B">
        <w:trPr>
          <w:trHeight w:val="280"/>
        </w:trPr>
        <w:tc>
          <w:tcPr>
            <w:tcW w:w="419" w:type="pct"/>
            <w:tcBorders>
              <w:top w:val="single" w:sz="4" w:space="0" w:color="auto"/>
              <w:left w:val="single" w:sz="4" w:space="0" w:color="auto"/>
              <w:right w:val="single" w:sz="4" w:space="0" w:color="auto"/>
            </w:tcBorders>
          </w:tcPr>
          <w:p w:rsidR="009A30EE" w:rsidRPr="00C27181" w:rsidRDefault="00F9186F" w:rsidP="00C27181">
            <w:pPr>
              <w:pStyle w:val="NoSpacing"/>
              <w:rPr>
                <w:rFonts w:ascii="Times New Roman" w:hAnsi="Times New Roman" w:cs="Times New Roman"/>
              </w:rPr>
            </w:pPr>
            <w:r>
              <w:rPr>
                <w:rFonts w:ascii="Times New Roman" w:hAnsi="Times New Roman" w:cs="Times New Roman"/>
              </w:rPr>
              <w:t>10</w:t>
            </w:r>
          </w:p>
        </w:tc>
        <w:tc>
          <w:tcPr>
            <w:tcW w:w="3448"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r w:rsidRPr="00C27181">
              <w:rPr>
                <w:rFonts w:ascii="Times New Roman" w:hAnsi="Times New Roman" w:cs="Times New Roman"/>
              </w:rPr>
              <w:t>Raportul de executie AP 1.3 are toate rubricile completate, este datat si semnat de beneficiar</w:t>
            </w:r>
            <w:r w:rsidR="00F8783F">
              <w:rPr>
                <w:rFonts w:ascii="Times New Roman" w:hAnsi="Times New Roman" w:cs="Times New Roman"/>
              </w:rPr>
              <w:t xml:space="preserve">. </w:t>
            </w:r>
            <w:r w:rsidR="00F8783F" w:rsidRPr="00C27181">
              <w:rPr>
                <w:rFonts w:ascii="Times New Roman" w:hAnsi="Times New Roman" w:cs="Times New Roman"/>
              </w:rPr>
              <w:t xml:space="preserve"> Anexa la Raportul de execuție – Centralizatorul proceselor verbale este completată conform cerințelor Metodologiei specifice si semnată de beneficiar (pentru tranșele de plată în care se solicită și lucrări)</w:t>
            </w: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A30EE" w:rsidRPr="00C27181" w:rsidRDefault="009A30EE" w:rsidP="00C27181">
            <w:pPr>
              <w:pStyle w:val="NoSpacing"/>
              <w:rPr>
                <w:rFonts w:ascii="Times New Roman" w:hAnsi="Times New Roman" w:cs="Times New Roman"/>
              </w:rPr>
            </w:pPr>
          </w:p>
        </w:tc>
      </w:tr>
      <w:tr w:rsidR="009A30EE" w:rsidRPr="00C27181" w:rsidTr="00FD5D1B">
        <w:trPr>
          <w:trHeight w:val="281"/>
        </w:trPr>
        <w:tc>
          <w:tcPr>
            <w:tcW w:w="419" w:type="pct"/>
            <w:tcBorders>
              <w:top w:val="single" w:sz="4" w:space="0" w:color="auto"/>
              <w:left w:val="single" w:sz="4" w:space="0" w:color="auto"/>
              <w:right w:val="single" w:sz="4" w:space="0" w:color="auto"/>
            </w:tcBorders>
          </w:tcPr>
          <w:p w:rsidR="009A30EE" w:rsidRPr="00C27181" w:rsidRDefault="00F8783F" w:rsidP="00C27181">
            <w:pPr>
              <w:pStyle w:val="NoSpacing"/>
              <w:rPr>
                <w:rFonts w:ascii="Times New Roman" w:hAnsi="Times New Roman" w:cs="Times New Roman"/>
              </w:rPr>
            </w:pPr>
            <w:r>
              <w:rPr>
                <w:rFonts w:ascii="Times New Roman" w:hAnsi="Times New Roman" w:cs="Times New Roman"/>
              </w:rPr>
              <w:t>11</w:t>
            </w:r>
          </w:p>
        </w:tc>
        <w:tc>
          <w:tcPr>
            <w:tcW w:w="3448"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r w:rsidRPr="00C27181">
              <w:rPr>
                <w:rFonts w:ascii="Times New Roman" w:hAnsi="Times New Roman" w:cs="Times New Roman"/>
              </w:rPr>
              <w:t>Documentul  emis de autoritatea sanitara  a fost ataşat Dosarului cerere de plată, este emis pentru proiect şi este semnat și stampilat (dupa caz) de  aceasta (la ultima transa de plata)</w:t>
            </w: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447"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r>
      <w:tr w:rsidR="009A30EE" w:rsidRPr="00C27181" w:rsidTr="00FD5D1B">
        <w:trPr>
          <w:trHeight w:val="281"/>
        </w:trPr>
        <w:tc>
          <w:tcPr>
            <w:tcW w:w="419" w:type="pct"/>
            <w:tcBorders>
              <w:top w:val="single" w:sz="4" w:space="0" w:color="auto"/>
              <w:left w:val="single" w:sz="4" w:space="0" w:color="auto"/>
              <w:right w:val="single" w:sz="4" w:space="0" w:color="auto"/>
            </w:tcBorders>
          </w:tcPr>
          <w:p w:rsidR="009A30EE" w:rsidRPr="00C27181" w:rsidRDefault="00F8783F" w:rsidP="00C27181">
            <w:pPr>
              <w:pStyle w:val="NoSpacing"/>
              <w:rPr>
                <w:rFonts w:ascii="Times New Roman" w:hAnsi="Times New Roman" w:cs="Times New Roman"/>
              </w:rPr>
            </w:pPr>
            <w:r>
              <w:rPr>
                <w:rFonts w:ascii="Times New Roman" w:hAnsi="Times New Roman" w:cs="Times New Roman"/>
              </w:rPr>
              <w:t>12</w:t>
            </w:r>
          </w:p>
        </w:tc>
        <w:tc>
          <w:tcPr>
            <w:tcW w:w="3448"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r w:rsidRPr="00C27181">
              <w:rPr>
                <w:rFonts w:ascii="Times New Roman" w:hAnsi="Times New Roman" w:cs="Times New Roman"/>
              </w:rPr>
              <w:t>Documentul  emis de autoritatea sanitar-veterinara  a fost ataşat Dosarului cerere de plată, este emis pentru proiect şi este semnat și stampilat (dupa caz) de  aceasta  (la ultima transa de plata)</w:t>
            </w:r>
          </w:p>
          <w:p w:rsidR="009A30EE" w:rsidRPr="00C27181" w:rsidRDefault="009A30EE" w:rsidP="00C27181">
            <w:pPr>
              <w:pStyle w:val="NoSpacing"/>
              <w:rPr>
                <w:rFonts w:ascii="Times New Roman" w:hAnsi="Times New Roman" w:cs="Times New Roman"/>
                <w:u w:val="single"/>
              </w:rPr>
            </w:pPr>
            <w:r w:rsidRPr="00C27181">
              <w:rPr>
                <w:rFonts w:ascii="Times New Roman" w:hAnsi="Times New Roman" w:cs="Times New Roman"/>
                <w:u w:val="single"/>
              </w:rPr>
              <w:t>Și/sau</w:t>
            </w:r>
          </w:p>
          <w:p w:rsidR="009A30EE" w:rsidRPr="00C27181" w:rsidRDefault="009A30EE" w:rsidP="00C27181">
            <w:pPr>
              <w:pStyle w:val="NoSpacing"/>
              <w:rPr>
                <w:rFonts w:ascii="Times New Roman" w:hAnsi="Times New Roman" w:cs="Times New Roman"/>
              </w:rPr>
            </w:pPr>
            <w:r w:rsidRPr="00C27181">
              <w:rPr>
                <w:rFonts w:ascii="Times New Roman" w:hAnsi="Times New Roman" w:cs="Times New Roman"/>
              </w:rPr>
              <w:t xml:space="preserve">Beneficiarul este autorizat/ înregistrat sanitar veterinar cu Număr de </w:t>
            </w:r>
            <w:proofErr w:type="gramStart"/>
            <w:r w:rsidRPr="00C27181">
              <w:rPr>
                <w:rFonts w:ascii="Times New Roman" w:hAnsi="Times New Roman" w:cs="Times New Roman"/>
              </w:rPr>
              <w:t>aprobare ......</w:t>
            </w:r>
            <w:proofErr w:type="gramEnd"/>
            <w:r w:rsidRPr="00C27181">
              <w:rPr>
                <w:rFonts w:ascii="Times New Roman" w:hAnsi="Times New Roman" w:cs="Times New Roman"/>
              </w:rPr>
              <w:t xml:space="preserve"> (la ultima transa de plata)</w:t>
            </w: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447"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r>
      <w:tr w:rsidR="009A30EE" w:rsidRPr="00C27181" w:rsidTr="00FD5D1B">
        <w:trPr>
          <w:trHeight w:val="281"/>
        </w:trPr>
        <w:tc>
          <w:tcPr>
            <w:tcW w:w="419" w:type="pct"/>
            <w:tcBorders>
              <w:top w:val="single" w:sz="4" w:space="0" w:color="auto"/>
              <w:left w:val="single" w:sz="4" w:space="0" w:color="auto"/>
              <w:right w:val="single" w:sz="4" w:space="0" w:color="auto"/>
            </w:tcBorders>
          </w:tcPr>
          <w:p w:rsidR="009A30EE" w:rsidRPr="00C27181" w:rsidRDefault="00F8783F" w:rsidP="00C27181">
            <w:pPr>
              <w:pStyle w:val="NoSpacing"/>
              <w:rPr>
                <w:rFonts w:ascii="Times New Roman" w:hAnsi="Times New Roman" w:cs="Times New Roman"/>
              </w:rPr>
            </w:pPr>
            <w:r>
              <w:rPr>
                <w:rFonts w:ascii="Times New Roman" w:hAnsi="Times New Roman" w:cs="Times New Roman"/>
              </w:rPr>
              <w:t>13</w:t>
            </w:r>
          </w:p>
        </w:tc>
        <w:tc>
          <w:tcPr>
            <w:tcW w:w="3448"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r w:rsidRPr="00C27181">
              <w:rPr>
                <w:rFonts w:ascii="Times New Roman" w:hAnsi="Times New Roman" w:cs="Times New Roman"/>
              </w:rPr>
              <w:t>Documentul emis de autoritatea de mediu  a fost ataşat Dosarului cerere de plată, este emis pentru proiect şi este semnat și stampilat (dupa caz) de  aceasta (la ultima transa de plata)</w:t>
            </w: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447"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r>
      <w:tr w:rsidR="009A30EE" w:rsidRPr="00C27181" w:rsidTr="00FD5D1B">
        <w:trPr>
          <w:trHeight w:val="501"/>
        </w:trPr>
        <w:tc>
          <w:tcPr>
            <w:tcW w:w="419" w:type="pct"/>
            <w:tcBorders>
              <w:top w:val="single" w:sz="4" w:space="0" w:color="auto"/>
              <w:left w:val="single" w:sz="4" w:space="0" w:color="auto"/>
              <w:right w:val="single" w:sz="4" w:space="0" w:color="auto"/>
            </w:tcBorders>
          </w:tcPr>
          <w:p w:rsidR="009A30EE" w:rsidRPr="00C27181" w:rsidRDefault="006947B5" w:rsidP="00C27181">
            <w:pPr>
              <w:pStyle w:val="NoSpacing"/>
              <w:rPr>
                <w:rFonts w:ascii="Times New Roman" w:hAnsi="Times New Roman" w:cs="Times New Roman"/>
              </w:rPr>
            </w:pPr>
            <w:r>
              <w:rPr>
                <w:rFonts w:ascii="Times New Roman" w:hAnsi="Times New Roman" w:cs="Times New Roman"/>
              </w:rPr>
              <w:t>1</w:t>
            </w:r>
            <w:r w:rsidR="00F8783F">
              <w:rPr>
                <w:rFonts w:ascii="Times New Roman" w:hAnsi="Times New Roman" w:cs="Times New Roman"/>
              </w:rPr>
              <w:t>4</w:t>
            </w:r>
          </w:p>
        </w:tc>
        <w:tc>
          <w:tcPr>
            <w:tcW w:w="3448"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r w:rsidRPr="00C27181">
              <w:rPr>
                <w:rFonts w:ascii="Times New Roman" w:hAnsi="Times New Roman" w:cs="Times New Roman"/>
              </w:rPr>
              <w:t>Declaratia pe proprie raspundere a beneficiarului AP 1.4 este completata corect, datata si semnata de beneficiar</w:t>
            </w: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447"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r>
      <w:tr w:rsidR="009A30EE" w:rsidRPr="00C27181" w:rsidTr="00FD5D1B">
        <w:trPr>
          <w:trHeight w:val="501"/>
        </w:trPr>
        <w:tc>
          <w:tcPr>
            <w:tcW w:w="419" w:type="pct"/>
            <w:tcBorders>
              <w:top w:val="single" w:sz="4" w:space="0" w:color="auto"/>
              <w:left w:val="single" w:sz="4" w:space="0" w:color="auto"/>
              <w:right w:val="single" w:sz="4" w:space="0" w:color="auto"/>
            </w:tcBorders>
          </w:tcPr>
          <w:p w:rsidR="009A30EE" w:rsidRPr="00C27181" w:rsidRDefault="00F8783F" w:rsidP="00C27181">
            <w:pPr>
              <w:pStyle w:val="NoSpacing"/>
              <w:rPr>
                <w:rFonts w:ascii="Times New Roman" w:hAnsi="Times New Roman" w:cs="Times New Roman"/>
              </w:rPr>
            </w:pPr>
            <w:r>
              <w:rPr>
                <w:rFonts w:ascii="Times New Roman" w:hAnsi="Times New Roman" w:cs="Times New Roman"/>
              </w:rPr>
              <w:t>15</w:t>
            </w:r>
          </w:p>
        </w:tc>
        <w:tc>
          <w:tcPr>
            <w:tcW w:w="3448"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lang w:val="it-IT"/>
              </w:rPr>
            </w:pPr>
            <w:r w:rsidRPr="00C27181">
              <w:rPr>
                <w:rFonts w:ascii="Times New Roman" w:hAnsi="Times New Roman" w:cs="Times New Roman"/>
                <w:lang w:val="it-IT"/>
              </w:rPr>
              <w:t>Autorizatia de construire ( atat pentru lucrarile de baza cat si pentru lucrarile cu carater provizoriu ) este emisa in coformitate cu legislatia in vigoare, pe numele beneficiarului care solicita ajutorul financiar pentru proiectul finantat prin “Programul FEADR” si are precizata valoarea lucrarilor de constructii montaj -</w:t>
            </w:r>
            <w:r w:rsidRPr="00C27181">
              <w:rPr>
                <w:rFonts w:ascii="Times New Roman" w:hAnsi="Times New Roman" w:cs="Times New Roman"/>
              </w:rPr>
              <w:t xml:space="preserve"> se va prezenta la prima transa de plata in care se solicita spre autorizare si cheltuieli culucrari</w:t>
            </w: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447"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r>
      <w:tr w:rsidR="009A30EE" w:rsidRPr="00C27181" w:rsidTr="00FD5D1B">
        <w:trPr>
          <w:trHeight w:val="501"/>
        </w:trPr>
        <w:tc>
          <w:tcPr>
            <w:tcW w:w="419" w:type="pct"/>
            <w:tcBorders>
              <w:top w:val="single" w:sz="4" w:space="0" w:color="auto"/>
              <w:left w:val="single" w:sz="4" w:space="0" w:color="auto"/>
              <w:right w:val="single" w:sz="4" w:space="0" w:color="auto"/>
            </w:tcBorders>
          </w:tcPr>
          <w:p w:rsidR="009A30EE" w:rsidRPr="00C27181" w:rsidRDefault="00F8783F" w:rsidP="00C27181">
            <w:pPr>
              <w:pStyle w:val="NoSpacing"/>
              <w:rPr>
                <w:rFonts w:ascii="Times New Roman" w:hAnsi="Times New Roman" w:cs="Times New Roman"/>
              </w:rPr>
            </w:pPr>
            <w:r>
              <w:rPr>
                <w:rFonts w:ascii="Times New Roman" w:hAnsi="Times New Roman" w:cs="Times New Roman"/>
              </w:rPr>
              <w:t>16</w:t>
            </w:r>
          </w:p>
        </w:tc>
        <w:tc>
          <w:tcPr>
            <w:tcW w:w="3448"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lang w:val="it-IT"/>
              </w:rPr>
            </w:pPr>
            <w:r w:rsidRPr="00C27181">
              <w:rPr>
                <w:rFonts w:ascii="Times New Roman" w:hAnsi="Times New Roman" w:cs="Times New Roman"/>
                <w:lang w:val="it-IT"/>
              </w:rPr>
              <w:t xml:space="preserve">Fotografiile </w:t>
            </w:r>
            <w:r w:rsidRPr="00C27181">
              <w:rPr>
                <w:rFonts w:ascii="Times New Roman" w:hAnsi="Times New Roman" w:cs="Times New Roman"/>
              </w:rPr>
              <w:t>(pentru lucrări/ bunuri) au fost atașate Raportului de execuție și/ sau pe suport magnetic (</w:t>
            </w:r>
            <w:r w:rsidRPr="00C27181">
              <w:rPr>
                <w:rFonts w:ascii="Times New Roman" w:eastAsia="Times New Roman" w:hAnsi="Times New Roman" w:cs="Times New Roman"/>
              </w:rPr>
              <w:t>cu excepţia ultimei tranșe de plată</w:t>
            </w:r>
            <w:r w:rsidRPr="00C27181">
              <w:rPr>
                <w:rFonts w:ascii="Times New Roman" w:hAnsi="Times New Roman" w:cs="Times New Roman"/>
              </w:rPr>
              <w:t xml:space="preserve">). Cele pentru lucrari </w:t>
            </w:r>
            <w:r w:rsidRPr="00C27181">
              <w:rPr>
                <w:rFonts w:ascii="Times New Roman" w:hAnsi="Times New Roman" w:cs="Times New Roman"/>
                <w:lang w:val="it-IT"/>
              </w:rPr>
              <w:t xml:space="preserve">sunt semnate și ștampilate </w:t>
            </w:r>
            <w:r w:rsidRPr="00C27181">
              <w:rPr>
                <w:rFonts w:ascii="Times New Roman" w:hAnsi="Times New Roman" w:cs="Times New Roman"/>
              </w:rPr>
              <w:t xml:space="preserve"> </w:t>
            </w:r>
            <w:r w:rsidRPr="00C27181">
              <w:rPr>
                <w:rFonts w:ascii="Times New Roman" w:hAnsi="Times New Roman" w:cs="Times New Roman"/>
                <w:lang w:val="it-IT"/>
              </w:rPr>
              <w:t xml:space="preserve">de dirigintele de șantier </w:t>
            </w: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447"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r>
      <w:tr w:rsidR="009A30EE" w:rsidRPr="00C27181" w:rsidTr="00FD5D1B">
        <w:trPr>
          <w:trHeight w:val="501"/>
        </w:trPr>
        <w:tc>
          <w:tcPr>
            <w:tcW w:w="419" w:type="pct"/>
            <w:tcBorders>
              <w:top w:val="single" w:sz="4" w:space="0" w:color="auto"/>
              <w:left w:val="single" w:sz="4" w:space="0" w:color="auto"/>
              <w:right w:val="single" w:sz="4" w:space="0" w:color="auto"/>
            </w:tcBorders>
          </w:tcPr>
          <w:p w:rsidR="009A30EE" w:rsidRPr="00C27181" w:rsidRDefault="00F8783F" w:rsidP="001749F4">
            <w:pPr>
              <w:pStyle w:val="NoSpacing"/>
              <w:tabs>
                <w:tab w:val="left" w:pos="451"/>
              </w:tabs>
              <w:rPr>
                <w:rFonts w:ascii="Times New Roman" w:hAnsi="Times New Roman" w:cs="Times New Roman"/>
              </w:rPr>
            </w:pPr>
            <w:r>
              <w:rPr>
                <w:rFonts w:ascii="Times New Roman" w:hAnsi="Times New Roman" w:cs="Times New Roman"/>
              </w:rPr>
              <w:t>17</w:t>
            </w:r>
            <w:r w:rsidR="001749F4">
              <w:rPr>
                <w:rFonts w:ascii="Times New Roman" w:hAnsi="Times New Roman" w:cs="Times New Roman"/>
              </w:rPr>
              <w:tab/>
            </w:r>
          </w:p>
        </w:tc>
        <w:tc>
          <w:tcPr>
            <w:tcW w:w="3448"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lang w:val="it-IT"/>
              </w:rPr>
            </w:pPr>
            <w:r w:rsidRPr="00C27181">
              <w:rPr>
                <w:rFonts w:ascii="Times New Roman" w:hAnsi="Times New Roman" w:cs="Times New Roman"/>
                <w:lang w:val="it-IT"/>
              </w:rPr>
              <w:t>Documentele intocmite de beneficiar  si prezentate pe suport electronic, corespund cu cele din dosarul cererii de plata</w:t>
            </w: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447"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r>
      <w:tr w:rsidR="009A30EE" w:rsidRPr="00C27181" w:rsidTr="00FD5D1B">
        <w:trPr>
          <w:trHeight w:val="501"/>
        </w:trPr>
        <w:tc>
          <w:tcPr>
            <w:tcW w:w="419" w:type="pct"/>
            <w:tcBorders>
              <w:top w:val="single" w:sz="4" w:space="0" w:color="auto"/>
              <w:left w:val="single" w:sz="4" w:space="0" w:color="auto"/>
              <w:right w:val="single" w:sz="4" w:space="0" w:color="auto"/>
            </w:tcBorders>
          </w:tcPr>
          <w:p w:rsidR="009A30EE" w:rsidRPr="00C27181" w:rsidRDefault="00F8783F" w:rsidP="00C27181">
            <w:pPr>
              <w:pStyle w:val="NoSpacing"/>
              <w:rPr>
                <w:rFonts w:ascii="Times New Roman" w:hAnsi="Times New Roman" w:cs="Times New Roman"/>
              </w:rPr>
            </w:pPr>
            <w:r>
              <w:rPr>
                <w:rFonts w:ascii="Times New Roman" w:hAnsi="Times New Roman" w:cs="Times New Roman"/>
              </w:rPr>
              <w:t>18</w:t>
            </w:r>
          </w:p>
        </w:tc>
        <w:tc>
          <w:tcPr>
            <w:tcW w:w="3448"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lang w:val="it-IT"/>
              </w:rPr>
            </w:pPr>
            <w:r w:rsidRPr="00C27181">
              <w:rPr>
                <w:rFonts w:ascii="Times New Roman" w:hAnsi="Times New Roman" w:cs="Times New Roman"/>
                <w:lang w:val="pt-BR"/>
              </w:rPr>
              <w:t xml:space="preserve">Contractul de cesiune de creanta in baza caruia beneficiarul a efectuat platile catre cesionarii furnizorilor este </w:t>
            </w:r>
            <w:r w:rsidRPr="00C27181">
              <w:rPr>
                <w:rFonts w:ascii="Times New Roman" w:eastAsia="Calibri" w:hAnsi="Times New Roman" w:cs="Times New Roman"/>
                <w:lang w:val="it-IT"/>
              </w:rPr>
              <w:t xml:space="preserve"> datat, semnat si stampilat, după caz, cel puțin de cedent și cesionar</w:t>
            </w: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447"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r>
      <w:tr w:rsidR="009A30EE" w:rsidRPr="00C27181" w:rsidTr="00FD5D1B">
        <w:trPr>
          <w:trHeight w:val="501"/>
        </w:trPr>
        <w:tc>
          <w:tcPr>
            <w:tcW w:w="419" w:type="pct"/>
            <w:tcBorders>
              <w:top w:val="single" w:sz="4" w:space="0" w:color="auto"/>
              <w:left w:val="single" w:sz="4" w:space="0" w:color="auto"/>
              <w:right w:val="single" w:sz="4" w:space="0" w:color="auto"/>
            </w:tcBorders>
          </w:tcPr>
          <w:p w:rsidR="009A30EE" w:rsidRPr="00C27181" w:rsidRDefault="00F8783F" w:rsidP="00C27181">
            <w:pPr>
              <w:pStyle w:val="NoSpacing"/>
              <w:rPr>
                <w:rFonts w:ascii="Times New Roman" w:hAnsi="Times New Roman" w:cs="Times New Roman"/>
              </w:rPr>
            </w:pPr>
            <w:r>
              <w:rPr>
                <w:rFonts w:ascii="Times New Roman" w:hAnsi="Times New Roman" w:cs="Times New Roman"/>
              </w:rPr>
              <w:t>19</w:t>
            </w:r>
          </w:p>
        </w:tc>
        <w:tc>
          <w:tcPr>
            <w:tcW w:w="3448"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lang w:val="pt-BR"/>
              </w:rPr>
            </w:pPr>
            <w:r w:rsidRPr="00C27181">
              <w:rPr>
                <w:rFonts w:ascii="Times New Roman" w:hAnsi="Times New Roman" w:cs="Times New Roman"/>
              </w:rPr>
              <w:t>Copiile documentelor contabile (situatia contului 4751, Registrul jurnal de incasari și plati, Balanta de verificare, Fisa mijlocului fix, după caz) au fost atașate Dosarului cerere de plată și sunt semnate și ștampilate de beneficiar (cu excepţia ultimei tranșe de plată)</w:t>
            </w: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c>
          <w:tcPr>
            <w:tcW w:w="447" w:type="pct"/>
            <w:tcBorders>
              <w:top w:val="single" w:sz="4" w:space="0" w:color="auto"/>
              <w:left w:val="single" w:sz="4" w:space="0" w:color="auto"/>
              <w:right w:val="single" w:sz="4" w:space="0" w:color="auto"/>
            </w:tcBorders>
          </w:tcPr>
          <w:p w:rsidR="009A30EE" w:rsidRPr="00C27181" w:rsidRDefault="009A30EE" w:rsidP="00C27181">
            <w:pPr>
              <w:pStyle w:val="NoSpacing"/>
              <w:rPr>
                <w:rFonts w:ascii="Times New Roman" w:hAnsi="Times New Roman" w:cs="Times New Roman"/>
              </w:rPr>
            </w:pPr>
          </w:p>
        </w:tc>
      </w:tr>
      <w:tr w:rsidR="009A30EE" w:rsidRPr="00C27181" w:rsidTr="00FD5D1B">
        <w:trPr>
          <w:trHeight w:val="309"/>
        </w:trPr>
        <w:tc>
          <w:tcPr>
            <w:tcW w:w="419" w:type="pct"/>
            <w:tcBorders>
              <w:top w:val="single" w:sz="4" w:space="0" w:color="auto"/>
              <w:left w:val="single" w:sz="4" w:space="0" w:color="auto"/>
              <w:bottom w:val="single" w:sz="4" w:space="0" w:color="auto"/>
              <w:right w:val="single" w:sz="4" w:space="0" w:color="auto"/>
            </w:tcBorders>
          </w:tcPr>
          <w:p w:rsidR="009A30EE" w:rsidRPr="00C27181" w:rsidRDefault="004B746E" w:rsidP="00C27181">
            <w:pPr>
              <w:pStyle w:val="NoSpacing"/>
              <w:rPr>
                <w:rFonts w:ascii="Times New Roman" w:hAnsi="Times New Roman" w:cs="Times New Roman"/>
              </w:rPr>
            </w:pPr>
            <w:r>
              <w:rPr>
                <w:rFonts w:ascii="Times New Roman" w:hAnsi="Times New Roman" w:cs="Times New Roman"/>
              </w:rPr>
              <w:t>2</w:t>
            </w:r>
            <w:r w:rsidR="00F8783F">
              <w:rPr>
                <w:rFonts w:ascii="Times New Roman" w:hAnsi="Times New Roman" w:cs="Times New Roman"/>
              </w:rPr>
              <w:t>0</w:t>
            </w:r>
          </w:p>
        </w:tc>
        <w:tc>
          <w:tcPr>
            <w:tcW w:w="3448" w:type="pct"/>
            <w:tcBorders>
              <w:top w:val="single" w:sz="4" w:space="0" w:color="auto"/>
              <w:left w:val="single" w:sz="4" w:space="0" w:color="auto"/>
              <w:bottom w:val="single" w:sz="4" w:space="0" w:color="auto"/>
              <w:right w:val="single" w:sz="4" w:space="0" w:color="auto"/>
            </w:tcBorders>
            <w:vAlign w:val="center"/>
          </w:tcPr>
          <w:p w:rsidR="009A30EE" w:rsidRPr="00C27181" w:rsidRDefault="009A30EE" w:rsidP="00C27181">
            <w:pPr>
              <w:pStyle w:val="NoSpacing"/>
              <w:rPr>
                <w:rFonts w:ascii="Times New Roman" w:hAnsi="Times New Roman" w:cs="Times New Roman"/>
              </w:rPr>
            </w:pPr>
            <w:r w:rsidRPr="00C27181">
              <w:rPr>
                <w:rFonts w:ascii="Times New Roman" w:hAnsi="Times New Roman" w:cs="Times New Roman"/>
              </w:rPr>
              <w:t>Document emis de DSP conform Ordinului 1030/ 20.08.2009 (la ultima transa de plata)</w:t>
            </w:r>
          </w:p>
        </w:tc>
        <w:tc>
          <w:tcPr>
            <w:tcW w:w="343" w:type="pct"/>
            <w:tcBorders>
              <w:top w:val="single" w:sz="4" w:space="0" w:color="auto"/>
              <w:left w:val="single" w:sz="4" w:space="0" w:color="auto"/>
              <w:bottom w:val="single" w:sz="4" w:space="0" w:color="auto"/>
              <w:right w:val="single" w:sz="4" w:space="0" w:color="auto"/>
            </w:tcBorders>
            <w:vAlign w:val="center"/>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vAlign w:val="center"/>
          </w:tcPr>
          <w:p w:rsidR="009A30EE" w:rsidRPr="00C27181" w:rsidRDefault="009A30EE" w:rsidP="00C27181">
            <w:pPr>
              <w:pStyle w:val="NoSpacing"/>
              <w:rPr>
                <w:rFonts w:ascii="Times New Roman" w:hAnsi="Times New Roman" w:cs="Times New Roman"/>
              </w:rPr>
            </w:pPr>
          </w:p>
        </w:tc>
        <w:tc>
          <w:tcPr>
            <w:tcW w:w="447" w:type="pct"/>
            <w:tcBorders>
              <w:left w:val="single" w:sz="4" w:space="0" w:color="auto"/>
              <w:right w:val="single" w:sz="4" w:space="0" w:color="auto"/>
            </w:tcBorders>
            <w:vAlign w:val="center"/>
          </w:tcPr>
          <w:p w:rsidR="009A30EE" w:rsidRPr="00C27181" w:rsidRDefault="009A30EE" w:rsidP="00C27181">
            <w:pPr>
              <w:pStyle w:val="NoSpacing"/>
              <w:rPr>
                <w:rFonts w:ascii="Times New Roman" w:hAnsi="Times New Roman" w:cs="Times New Roman"/>
              </w:rPr>
            </w:pPr>
          </w:p>
        </w:tc>
      </w:tr>
      <w:tr w:rsidR="009A30EE" w:rsidRPr="00C27181" w:rsidTr="00FD5D1B">
        <w:trPr>
          <w:trHeight w:val="309"/>
        </w:trPr>
        <w:tc>
          <w:tcPr>
            <w:tcW w:w="419" w:type="pct"/>
            <w:tcBorders>
              <w:top w:val="single" w:sz="4" w:space="0" w:color="auto"/>
              <w:left w:val="single" w:sz="4" w:space="0" w:color="auto"/>
              <w:bottom w:val="single" w:sz="4" w:space="0" w:color="auto"/>
              <w:right w:val="single" w:sz="4" w:space="0" w:color="auto"/>
            </w:tcBorders>
          </w:tcPr>
          <w:p w:rsidR="009A30EE" w:rsidRPr="00C27181" w:rsidRDefault="00F8783F" w:rsidP="00C27181">
            <w:pPr>
              <w:pStyle w:val="NoSpacing"/>
              <w:rPr>
                <w:rFonts w:ascii="Times New Roman" w:hAnsi="Times New Roman" w:cs="Times New Roman"/>
              </w:rPr>
            </w:pPr>
            <w:r>
              <w:rPr>
                <w:rFonts w:ascii="Times New Roman" w:hAnsi="Times New Roman" w:cs="Times New Roman"/>
              </w:rPr>
              <w:t>21</w:t>
            </w:r>
          </w:p>
        </w:tc>
        <w:tc>
          <w:tcPr>
            <w:tcW w:w="3448" w:type="pct"/>
            <w:tcBorders>
              <w:top w:val="single" w:sz="4" w:space="0" w:color="auto"/>
              <w:left w:val="single" w:sz="4" w:space="0" w:color="auto"/>
              <w:bottom w:val="single" w:sz="4" w:space="0" w:color="auto"/>
              <w:right w:val="single" w:sz="4" w:space="0" w:color="auto"/>
            </w:tcBorders>
            <w:vAlign w:val="center"/>
          </w:tcPr>
          <w:p w:rsidR="009A30EE" w:rsidRPr="00C27181" w:rsidRDefault="009A30EE" w:rsidP="00C27181">
            <w:pPr>
              <w:pStyle w:val="NoSpacing"/>
              <w:rPr>
                <w:rFonts w:ascii="Times New Roman" w:hAnsi="Times New Roman" w:cs="Times New Roman"/>
              </w:rPr>
            </w:pPr>
            <w:r w:rsidRPr="00C27181">
              <w:rPr>
                <w:rFonts w:ascii="Times New Roman" w:hAnsi="Times New Roman" w:cs="Times New Roman"/>
              </w:rPr>
              <w:t>Certificatul de origine pentru animale de rasa indigena eliberat de Asociatii ale crescatorilor  sau Organizatiile de ameliorare, autorizate de ANZ</w:t>
            </w:r>
            <w:r w:rsidRPr="00C27181" w:rsidDel="007F0669">
              <w:rPr>
                <w:rFonts w:ascii="Times New Roman" w:hAnsi="Times New Roman" w:cs="Times New Roman"/>
              </w:rPr>
              <w:t xml:space="preserve"> </w:t>
            </w:r>
            <w:r w:rsidRPr="00C27181">
              <w:rPr>
                <w:rFonts w:ascii="Times New Roman" w:hAnsi="Times New Roman" w:cs="Times New Roman"/>
              </w:rPr>
              <w:t xml:space="preserve">(daca la ultima transa de plata s-au achizitionat animalele) / sau Contractul de achizitie animale de rasa indigena, care trebuie sa corespunda cu graficul de livrare al animalelor pentru primul an de monitorizare (incepand cu luna 1 dupa finalizarea investitiei)- se va prezenta la ultima transa de plata daca nu s-au achizitionat animalele / Pasaport emis de ANZ pentru ecvidee </w:t>
            </w:r>
            <w:r w:rsidR="004B746E">
              <w:rPr>
                <w:rFonts w:ascii="Times New Roman" w:hAnsi="Times New Roman" w:cs="Times New Roman"/>
              </w:rPr>
              <w:t>(cabaline) cu rasa si origine</w:t>
            </w:r>
            <w:r w:rsidRPr="00C27181">
              <w:rPr>
                <w:rFonts w:ascii="Times New Roman" w:hAnsi="Times New Roman" w:cs="Times New Roman"/>
              </w:rPr>
              <w:t xml:space="preserve">. </w:t>
            </w:r>
            <w:r w:rsidRPr="00C27181">
              <w:rPr>
                <w:rFonts w:ascii="Times New Roman" w:hAnsi="Times New Roman" w:cs="Times New Roman"/>
              </w:rPr>
              <w:lastRenderedPageBreak/>
              <w:t>Acestea trebuie sa fie emise pentru beneficiarul finantarii,  datate, semnate si stampilate (dupa caz) de autoritatea emitenta</w:t>
            </w:r>
          </w:p>
          <w:p w:rsidR="009A30EE" w:rsidRPr="00C27181" w:rsidRDefault="009A30EE" w:rsidP="00C27181">
            <w:pPr>
              <w:pStyle w:val="NoSpacing"/>
              <w:rPr>
                <w:rFonts w:ascii="Times New Roman" w:hAnsi="Times New Roman" w:cs="Times New Roman"/>
              </w:rPr>
            </w:pPr>
            <w:r w:rsidRPr="00C27181">
              <w:rPr>
                <w:rFonts w:ascii="Times New Roman" w:hAnsi="Times New Roman" w:cs="Times New Roman"/>
                <w:lang w:eastAsia="fr-FR"/>
              </w:rPr>
              <w:t>Sau</w:t>
            </w:r>
          </w:p>
          <w:p w:rsidR="009A30EE" w:rsidRPr="00C27181" w:rsidRDefault="009A30EE" w:rsidP="00386B99">
            <w:pPr>
              <w:pStyle w:val="NoSpacing"/>
              <w:rPr>
                <w:rFonts w:ascii="Times New Roman" w:hAnsi="Times New Roman" w:cs="Times New Roman"/>
              </w:rPr>
            </w:pPr>
            <w:r w:rsidRPr="00C27181">
              <w:rPr>
                <w:rFonts w:ascii="Times New Roman" w:hAnsi="Times New Roman" w:cs="Times New Roman"/>
                <w:lang w:eastAsia="fr-FR"/>
              </w:rPr>
              <w:t xml:space="preserve">Documentele privind iniţierea demersurilor necesare obținerii </w:t>
            </w:r>
            <w:r w:rsidRPr="00C27181">
              <w:rPr>
                <w:rFonts w:ascii="Times New Roman" w:hAnsi="Times New Roman" w:cs="Times New Roman"/>
              </w:rPr>
              <w:t xml:space="preserve"> documentului respectiv și </w:t>
            </w:r>
            <w:r w:rsidRPr="00C27181">
              <w:rPr>
                <w:rFonts w:ascii="Times New Roman" w:hAnsi="Times New Roman" w:cs="Times New Roman"/>
                <w:lang w:eastAsia="fr-FR"/>
              </w:rPr>
              <w:t>Angajamentul beneficiarului cu privire la prezentarea unor avize/ autorizații/certificate AP 1.4.1</w:t>
            </w:r>
            <w:r w:rsidRPr="00C27181">
              <w:rPr>
                <w:rFonts w:ascii="Times New Roman" w:hAnsi="Times New Roman" w:cs="Times New Roman"/>
              </w:rPr>
              <w:t xml:space="preserve"> au fost atașate Dosarului cerere de plată și sunt datate, semn</w:t>
            </w:r>
            <w:r w:rsidR="00386B99">
              <w:rPr>
                <w:rFonts w:ascii="Times New Roman" w:hAnsi="Times New Roman" w:cs="Times New Roman"/>
              </w:rPr>
              <w:t>ate și ștampilate de emitenți</w:t>
            </w:r>
          </w:p>
        </w:tc>
        <w:tc>
          <w:tcPr>
            <w:tcW w:w="343" w:type="pct"/>
            <w:tcBorders>
              <w:top w:val="single" w:sz="4" w:space="0" w:color="auto"/>
              <w:left w:val="single" w:sz="4" w:space="0" w:color="auto"/>
              <w:bottom w:val="single" w:sz="4" w:space="0" w:color="auto"/>
              <w:right w:val="single" w:sz="4" w:space="0" w:color="auto"/>
            </w:tcBorders>
            <w:vAlign w:val="center"/>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vAlign w:val="center"/>
          </w:tcPr>
          <w:p w:rsidR="009A30EE" w:rsidRPr="00C27181" w:rsidRDefault="009A30EE" w:rsidP="00C27181">
            <w:pPr>
              <w:pStyle w:val="NoSpacing"/>
              <w:rPr>
                <w:rFonts w:ascii="Times New Roman" w:hAnsi="Times New Roman" w:cs="Times New Roman"/>
              </w:rPr>
            </w:pPr>
          </w:p>
        </w:tc>
        <w:tc>
          <w:tcPr>
            <w:tcW w:w="447" w:type="pct"/>
            <w:tcBorders>
              <w:left w:val="single" w:sz="4" w:space="0" w:color="auto"/>
              <w:right w:val="single" w:sz="4" w:space="0" w:color="auto"/>
            </w:tcBorders>
            <w:vAlign w:val="center"/>
          </w:tcPr>
          <w:p w:rsidR="009A30EE" w:rsidRPr="00C27181" w:rsidRDefault="009A30EE" w:rsidP="00C27181">
            <w:pPr>
              <w:pStyle w:val="NoSpacing"/>
              <w:rPr>
                <w:rFonts w:ascii="Times New Roman" w:hAnsi="Times New Roman" w:cs="Times New Roman"/>
              </w:rPr>
            </w:pPr>
          </w:p>
        </w:tc>
      </w:tr>
      <w:tr w:rsidR="00F218FE" w:rsidRPr="00C27181" w:rsidTr="00FD5D1B">
        <w:trPr>
          <w:trHeight w:val="309"/>
        </w:trPr>
        <w:tc>
          <w:tcPr>
            <w:tcW w:w="419" w:type="pct"/>
            <w:tcBorders>
              <w:top w:val="single" w:sz="4" w:space="0" w:color="auto"/>
              <w:left w:val="single" w:sz="4" w:space="0" w:color="auto"/>
              <w:bottom w:val="single" w:sz="4" w:space="0" w:color="auto"/>
              <w:right w:val="single" w:sz="4" w:space="0" w:color="auto"/>
            </w:tcBorders>
          </w:tcPr>
          <w:p w:rsidR="00F218FE" w:rsidRDefault="00F218FE" w:rsidP="00C27181">
            <w:pPr>
              <w:pStyle w:val="NoSpacing"/>
              <w:rPr>
                <w:rFonts w:ascii="Times New Roman" w:hAnsi="Times New Roman" w:cs="Times New Roman"/>
              </w:rPr>
            </w:pPr>
            <w:r>
              <w:rPr>
                <w:rFonts w:ascii="Times New Roman" w:hAnsi="Times New Roman" w:cs="Times New Roman"/>
              </w:rPr>
              <w:t>22</w:t>
            </w:r>
          </w:p>
        </w:tc>
        <w:tc>
          <w:tcPr>
            <w:tcW w:w="3448" w:type="pct"/>
            <w:tcBorders>
              <w:top w:val="single" w:sz="4" w:space="0" w:color="auto"/>
              <w:left w:val="single" w:sz="4" w:space="0" w:color="auto"/>
              <w:bottom w:val="single" w:sz="4" w:space="0" w:color="auto"/>
              <w:right w:val="single" w:sz="4" w:space="0" w:color="auto"/>
            </w:tcBorders>
            <w:vAlign w:val="center"/>
          </w:tcPr>
          <w:p w:rsidR="00F218FE" w:rsidRPr="00F218FE" w:rsidRDefault="00F218FE" w:rsidP="00F218FE">
            <w:pPr>
              <w:pStyle w:val="NoSpacing"/>
              <w:rPr>
                <w:rFonts w:ascii="Times New Roman" w:hAnsi="Times New Roman" w:cs="Times New Roman"/>
              </w:rPr>
            </w:pPr>
            <w:r w:rsidRPr="00F218FE">
              <w:rPr>
                <w:rFonts w:ascii="Times New Roman" w:hAnsi="Times New Roman" w:cs="Times New Roman"/>
              </w:rPr>
              <w:t xml:space="preserve">In cazul investitiilor de modernizare a exploatatiei agricole, sau pentru investitii noi, se vor prezenta (dupa caz), la ultima transa de plata, </w:t>
            </w:r>
            <w:r w:rsidRPr="00994ED3">
              <w:rPr>
                <w:rFonts w:ascii="Times New Roman" w:hAnsi="Times New Roman" w:cs="Times New Roman"/>
              </w:rPr>
              <w:t>Contracte incheiate cu membrii OIPA in vederea procesarii/ comercializarii productiei proprii sau Contracte incheiate cu persoane juridice prin care se realizeaza comercializarea produselor proprii/  Contracte cu un membru/membrii al/ai Cooperativei/ Grupului de producatori sau direct cu Cooperativa/ Grupul de producatori</w:t>
            </w:r>
            <w:r w:rsidRPr="00F218FE">
              <w:rPr>
                <w:rFonts w:ascii="Times New Roman" w:hAnsi="Times New Roman" w:cs="Times New Roman"/>
              </w:rPr>
              <w:t xml:space="preserve"> din care face parte in vederea procesarii/ comercializarii productiei proprii. Acestea sunt incheiate de beneficiarul finantarii nerambursabile cu membrii OIPA sau cu persoane juridice, membrii ai Cooperativei/ Grupului de producatori, sau direct cu Cooperativa/ GP, in vederea realizarii lanturilor alimentare integrate, sunt semnate si in perioada de valabilitate.</w:t>
            </w:r>
          </w:p>
          <w:p w:rsidR="00F218FE" w:rsidRPr="00F218FE" w:rsidRDefault="00F218FE" w:rsidP="00F218FE">
            <w:pPr>
              <w:pStyle w:val="NoSpacing"/>
              <w:rPr>
                <w:rFonts w:ascii="Times New Roman" w:hAnsi="Times New Roman" w:cs="Times New Roman"/>
              </w:rPr>
            </w:pPr>
            <w:r w:rsidRPr="00F218FE">
              <w:rPr>
                <w:rFonts w:ascii="Times New Roman" w:hAnsi="Times New Roman" w:cs="Times New Roman"/>
                <w:lang w:eastAsia="fr-FR"/>
              </w:rPr>
              <w:t>Sau</w:t>
            </w:r>
          </w:p>
          <w:p w:rsidR="00F218FE" w:rsidRPr="00C27181" w:rsidRDefault="00F218FE" w:rsidP="00386B99">
            <w:pPr>
              <w:pStyle w:val="NoSpacing"/>
            </w:pPr>
            <w:r w:rsidRPr="00F218FE">
              <w:rPr>
                <w:rFonts w:ascii="Times New Roman" w:hAnsi="Times New Roman" w:cs="Times New Roman"/>
                <w:lang w:eastAsia="fr-FR"/>
              </w:rPr>
              <w:t xml:space="preserve">Documentele privind iniţierea demersurilor necesare obținerii </w:t>
            </w:r>
            <w:r w:rsidRPr="00F218FE">
              <w:rPr>
                <w:rFonts w:ascii="Times New Roman" w:hAnsi="Times New Roman" w:cs="Times New Roman"/>
              </w:rPr>
              <w:t xml:space="preserve"> documentului respectiv și </w:t>
            </w:r>
            <w:r w:rsidRPr="00F218FE">
              <w:rPr>
                <w:rFonts w:ascii="Times New Roman" w:hAnsi="Times New Roman" w:cs="Times New Roman"/>
                <w:lang w:eastAsia="fr-FR"/>
              </w:rPr>
              <w:t>Angajamentul beneficiarului cu privire la prezentarea unor avize/ autorizații/certificate AP 1.4.1</w:t>
            </w:r>
            <w:r w:rsidRPr="00F218FE">
              <w:rPr>
                <w:rFonts w:ascii="Times New Roman" w:hAnsi="Times New Roman" w:cs="Times New Roman"/>
              </w:rPr>
              <w:t xml:space="preserve"> au fost atașate Dosarului cerere de plată și sunt datate, semn</w:t>
            </w:r>
            <w:r w:rsidR="00386B99">
              <w:rPr>
                <w:rFonts w:ascii="Times New Roman" w:hAnsi="Times New Roman" w:cs="Times New Roman"/>
              </w:rPr>
              <w:t>ate și ștampilate de emitenți</w:t>
            </w:r>
          </w:p>
        </w:tc>
        <w:tc>
          <w:tcPr>
            <w:tcW w:w="343" w:type="pct"/>
            <w:tcBorders>
              <w:top w:val="single" w:sz="4" w:space="0" w:color="auto"/>
              <w:left w:val="single" w:sz="4" w:space="0" w:color="auto"/>
              <w:bottom w:val="single" w:sz="4" w:space="0" w:color="auto"/>
              <w:right w:val="single" w:sz="4" w:space="0" w:color="auto"/>
            </w:tcBorders>
            <w:vAlign w:val="center"/>
          </w:tcPr>
          <w:p w:rsidR="00F218FE" w:rsidRPr="00C27181" w:rsidRDefault="00F218F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vAlign w:val="center"/>
          </w:tcPr>
          <w:p w:rsidR="00F218FE" w:rsidRPr="00C27181" w:rsidRDefault="00F218FE" w:rsidP="00C27181">
            <w:pPr>
              <w:pStyle w:val="NoSpacing"/>
              <w:rPr>
                <w:rFonts w:ascii="Times New Roman" w:hAnsi="Times New Roman" w:cs="Times New Roman"/>
              </w:rPr>
            </w:pPr>
          </w:p>
        </w:tc>
        <w:tc>
          <w:tcPr>
            <w:tcW w:w="447" w:type="pct"/>
            <w:tcBorders>
              <w:left w:val="single" w:sz="4" w:space="0" w:color="auto"/>
              <w:right w:val="single" w:sz="4" w:space="0" w:color="auto"/>
            </w:tcBorders>
            <w:vAlign w:val="center"/>
          </w:tcPr>
          <w:p w:rsidR="00F218FE" w:rsidRPr="00C27181" w:rsidRDefault="00F218FE" w:rsidP="00C27181">
            <w:pPr>
              <w:pStyle w:val="NoSpacing"/>
              <w:rPr>
                <w:rFonts w:ascii="Times New Roman" w:hAnsi="Times New Roman" w:cs="Times New Roman"/>
              </w:rPr>
            </w:pPr>
          </w:p>
        </w:tc>
      </w:tr>
      <w:tr w:rsidR="009A30EE" w:rsidRPr="00C27181" w:rsidTr="00FD5D1B">
        <w:trPr>
          <w:trHeight w:val="2509"/>
        </w:trPr>
        <w:tc>
          <w:tcPr>
            <w:tcW w:w="419" w:type="pct"/>
            <w:tcBorders>
              <w:top w:val="single" w:sz="4" w:space="0" w:color="auto"/>
              <w:left w:val="single" w:sz="4" w:space="0" w:color="auto"/>
              <w:bottom w:val="single" w:sz="4" w:space="0" w:color="auto"/>
              <w:right w:val="single" w:sz="4" w:space="0" w:color="auto"/>
            </w:tcBorders>
          </w:tcPr>
          <w:p w:rsidR="009A30EE" w:rsidRPr="00C27181" w:rsidRDefault="00F218FE" w:rsidP="00C27181">
            <w:pPr>
              <w:pStyle w:val="NoSpacing"/>
              <w:rPr>
                <w:rFonts w:ascii="Times New Roman" w:hAnsi="Times New Roman" w:cs="Times New Roman"/>
              </w:rPr>
            </w:pPr>
            <w:r>
              <w:rPr>
                <w:rFonts w:ascii="Times New Roman" w:hAnsi="Times New Roman" w:cs="Times New Roman"/>
              </w:rPr>
              <w:t>23</w:t>
            </w:r>
          </w:p>
        </w:tc>
        <w:tc>
          <w:tcPr>
            <w:tcW w:w="3448" w:type="pct"/>
            <w:tcBorders>
              <w:top w:val="single" w:sz="4" w:space="0" w:color="auto"/>
              <w:left w:val="single" w:sz="4" w:space="0" w:color="auto"/>
              <w:bottom w:val="single" w:sz="4" w:space="0" w:color="auto"/>
              <w:right w:val="single" w:sz="4" w:space="0" w:color="auto"/>
            </w:tcBorders>
            <w:vAlign w:val="center"/>
          </w:tcPr>
          <w:p w:rsidR="009A30EE" w:rsidRPr="00C27181" w:rsidRDefault="009A30EE" w:rsidP="00C27181">
            <w:pPr>
              <w:pStyle w:val="NoSpacing"/>
              <w:rPr>
                <w:rFonts w:ascii="Times New Roman" w:hAnsi="Times New Roman" w:cs="Times New Roman"/>
              </w:rPr>
            </w:pPr>
            <w:r w:rsidRPr="00C27181">
              <w:rPr>
                <w:rFonts w:ascii="Times New Roman" w:hAnsi="Times New Roman" w:cs="Times New Roman"/>
              </w:rPr>
              <w:t>Nota de constatare emisa de GNM (pentru capacitati mai mici de 100 capete) / Autorizatie de mediu/ alt document de la ANPM (pentru capacitati mai mari de 100 capete), care confirma dreptul de functionare in conditiile legii – pentru proiectele care prevad investitii  in sectorul zootehnic in vederea respectarii conditiilor de bune practici agricole privind  depozitarea/ gestionarea gunoiului de grajd   (la ultima transa de plata)- Sunt emise pentru beneficiarul finantarii, sunt semnate, datate si stampilate (du</w:t>
            </w:r>
            <w:r w:rsidR="00115BED">
              <w:rPr>
                <w:rFonts w:ascii="Times New Roman" w:hAnsi="Times New Roman" w:cs="Times New Roman"/>
              </w:rPr>
              <w:t>pa caz) de autoritatea emitenta</w:t>
            </w:r>
          </w:p>
        </w:tc>
        <w:tc>
          <w:tcPr>
            <w:tcW w:w="343" w:type="pct"/>
            <w:tcBorders>
              <w:top w:val="single" w:sz="4" w:space="0" w:color="auto"/>
              <w:left w:val="single" w:sz="4" w:space="0" w:color="auto"/>
              <w:bottom w:val="single" w:sz="4" w:space="0" w:color="auto"/>
              <w:right w:val="single" w:sz="4" w:space="0" w:color="auto"/>
            </w:tcBorders>
            <w:vAlign w:val="center"/>
          </w:tcPr>
          <w:p w:rsidR="009A30EE" w:rsidRPr="00C27181" w:rsidRDefault="009A30E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vAlign w:val="center"/>
          </w:tcPr>
          <w:p w:rsidR="009A30EE" w:rsidRPr="00C27181" w:rsidRDefault="009A30EE" w:rsidP="00C27181">
            <w:pPr>
              <w:pStyle w:val="NoSpacing"/>
              <w:rPr>
                <w:rFonts w:ascii="Times New Roman" w:hAnsi="Times New Roman" w:cs="Times New Roman"/>
              </w:rPr>
            </w:pPr>
          </w:p>
        </w:tc>
        <w:tc>
          <w:tcPr>
            <w:tcW w:w="447" w:type="pct"/>
            <w:tcBorders>
              <w:left w:val="single" w:sz="4" w:space="0" w:color="auto"/>
              <w:right w:val="single" w:sz="4" w:space="0" w:color="auto"/>
            </w:tcBorders>
            <w:vAlign w:val="center"/>
          </w:tcPr>
          <w:p w:rsidR="009A30EE" w:rsidRPr="00C27181" w:rsidRDefault="009A30EE" w:rsidP="00C27181">
            <w:pPr>
              <w:pStyle w:val="NoSpacing"/>
              <w:rPr>
                <w:rFonts w:ascii="Times New Roman" w:hAnsi="Times New Roman" w:cs="Times New Roman"/>
              </w:rPr>
            </w:pPr>
          </w:p>
        </w:tc>
      </w:tr>
      <w:tr w:rsidR="004B746E" w:rsidRPr="00C27181" w:rsidTr="00FD5D1B">
        <w:trPr>
          <w:trHeight w:val="349"/>
        </w:trPr>
        <w:tc>
          <w:tcPr>
            <w:tcW w:w="419" w:type="pct"/>
            <w:tcBorders>
              <w:top w:val="single" w:sz="4" w:space="0" w:color="auto"/>
              <w:left w:val="single" w:sz="4" w:space="0" w:color="auto"/>
              <w:bottom w:val="single" w:sz="4" w:space="0" w:color="auto"/>
              <w:right w:val="single" w:sz="4" w:space="0" w:color="auto"/>
            </w:tcBorders>
          </w:tcPr>
          <w:p w:rsidR="004B746E" w:rsidRPr="00C27181" w:rsidRDefault="00F218FE" w:rsidP="00C27181">
            <w:pPr>
              <w:pStyle w:val="NoSpacing"/>
              <w:rPr>
                <w:rFonts w:ascii="Times New Roman" w:hAnsi="Times New Roman" w:cs="Times New Roman"/>
              </w:rPr>
            </w:pPr>
            <w:r>
              <w:rPr>
                <w:rFonts w:ascii="Times New Roman" w:hAnsi="Times New Roman" w:cs="Times New Roman"/>
              </w:rPr>
              <w:t>24</w:t>
            </w:r>
          </w:p>
        </w:tc>
        <w:tc>
          <w:tcPr>
            <w:tcW w:w="3448" w:type="pct"/>
            <w:tcBorders>
              <w:top w:val="single" w:sz="4" w:space="0" w:color="auto"/>
              <w:left w:val="single" w:sz="4" w:space="0" w:color="auto"/>
              <w:bottom w:val="single" w:sz="4" w:space="0" w:color="auto"/>
              <w:right w:val="single" w:sz="4" w:space="0" w:color="auto"/>
            </w:tcBorders>
            <w:vAlign w:val="center"/>
          </w:tcPr>
          <w:p w:rsidR="004B746E" w:rsidRPr="00C27181" w:rsidRDefault="004B746E" w:rsidP="00C27181">
            <w:pPr>
              <w:pStyle w:val="NoSpacing"/>
              <w:rPr>
                <w:rFonts w:ascii="Times New Roman" w:hAnsi="Times New Roman" w:cs="Times New Roman"/>
              </w:rPr>
            </w:pPr>
            <w:r>
              <w:rPr>
                <w:rFonts w:ascii="Times New Roman" w:hAnsi="Times New Roman" w:cs="Times New Roman"/>
              </w:rPr>
              <w:t>Locul/locurile de munca n</w:t>
            </w:r>
            <w:r w:rsidR="00115BED">
              <w:rPr>
                <w:rFonts w:ascii="Times New Roman" w:hAnsi="Times New Roman" w:cs="Times New Roman"/>
              </w:rPr>
              <w:t>ou create propuse prin proiect- contractele de munca sunt inch</w:t>
            </w:r>
            <w:r w:rsidR="003714DE">
              <w:rPr>
                <w:rFonts w:ascii="Times New Roman" w:hAnsi="Times New Roman" w:cs="Times New Roman"/>
              </w:rPr>
              <w:t>eiate pe perioada de implementa</w:t>
            </w:r>
            <w:r w:rsidR="00115BED">
              <w:rPr>
                <w:rFonts w:ascii="Times New Roman" w:hAnsi="Times New Roman" w:cs="Times New Roman"/>
              </w:rPr>
              <w:t>re si monitorizare</w:t>
            </w:r>
            <w:r w:rsidR="003714DE">
              <w:rPr>
                <w:rFonts w:ascii="Times New Roman" w:hAnsi="Times New Roman" w:cs="Times New Roman"/>
              </w:rPr>
              <w:t>,</w:t>
            </w:r>
            <w:r w:rsidR="00115BED">
              <w:rPr>
                <w:rFonts w:ascii="Times New Roman" w:hAnsi="Times New Roman" w:cs="Times New Roman"/>
              </w:rPr>
              <w:t xml:space="preserve"> sunt semnate de catre ambele parti si respecta cerintele prevazute de Codul Muncii actualizat</w:t>
            </w:r>
            <w:r w:rsidR="00D3451F">
              <w:rPr>
                <w:rFonts w:ascii="Times New Roman" w:hAnsi="Times New Roman" w:cs="Times New Roman"/>
              </w:rPr>
              <w:t xml:space="preserve">. Se va atasa extrsa din REVISAL. </w:t>
            </w:r>
            <w:r w:rsidR="00115BED">
              <w:rPr>
                <w:rFonts w:ascii="Times New Roman" w:hAnsi="Times New Roman" w:cs="Times New Roman"/>
              </w:rPr>
              <w:t xml:space="preserve"> </w:t>
            </w:r>
          </w:p>
        </w:tc>
        <w:tc>
          <w:tcPr>
            <w:tcW w:w="343" w:type="pct"/>
            <w:tcBorders>
              <w:top w:val="single" w:sz="4" w:space="0" w:color="auto"/>
              <w:left w:val="single" w:sz="4" w:space="0" w:color="auto"/>
              <w:bottom w:val="single" w:sz="4" w:space="0" w:color="auto"/>
              <w:right w:val="single" w:sz="4" w:space="0" w:color="auto"/>
            </w:tcBorders>
            <w:vAlign w:val="center"/>
          </w:tcPr>
          <w:p w:rsidR="004B746E" w:rsidRPr="00C27181" w:rsidRDefault="004B746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vAlign w:val="center"/>
          </w:tcPr>
          <w:p w:rsidR="004B746E" w:rsidRPr="00C27181" w:rsidRDefault="004B746E" w:rsidP="00C27181">
            <w:pPr>
              <w:pStyle w:val="NoSpacing"/>
              <w:rPr>
                <w:rFonts w:ascii="Times New Roman" w:hAnsi="Times New Roman" w:cs="Times New Roman"/>
              </w:rPr>
            </w:pPr>
          </w:p>
        </w:tc>
        <w:tc>
          <w:tcPr>
            <w:tcW w:w="447" w:type="pct"/>
            <w:tcBorders>
              <w:left w:val="single" w:sz="4" w:space="0" w:color="auto"/>
              <w:right w:val="single" w:sz="4" w:space="0" w:color="auto"/>
            </w:tcBorders>
            <w:vAlign w:val="center"/>
          </w:tcPr>
          <w:p w:rsidR="004B746E" w:rsidRPr="00C27181" w:rsidRDefault="004B746E" w:rsidP="00C27181">
            <w:pPr>
              <w:pStyle w:val="NoSpacing"/>
              <w:rPr>
                <w:rFonts w:ascii="Times New Roman" w:hAnsi="Times New Roman" w:cs="Times New Roman"/>
              </w:rPr>
            </w:pPr>
          </w:p>
        </w:tc>
      </w:tr>
      <w:tr w:rsidR="004B746E" w:rsidRPr="00C27181" w:rsidTr="00FD5D1B">
        <w:trPr>
          <w:trHeight w:val="349"/>
        </w:trPr>
        <w:tc>
          <w:tcPr>
            <w:tcW w:w="419" w:type="pct"/>
            <w:tcBorders>
              <w:top w:val="single" w:sz="4" w:space="0" w:color="auto"/>
              <w:left w:val="single" w:sz="4" w:space="0" w:color="auto"/>
              <w:bottom w:val="single" w:sz="4" w:space="0" w:color="auto"/>
              <w:right w:val="single" w:sz="4" w:space="0" w:color="auto"/>
            </w:tcBorders>
          </w:tcPr>
          <w:p w:rsidR="004B746E" w:rsidRPr="00C27181" w:rsidRDefault="00F218FE" w:rsidP="00C27181">
            <w:pPr>
              <w:pStyle w:val="NoSpacing"/>
              <w:rPr>
                <w:rFonts w:ascii="Times New Roman" w:hAnsi="Times New Roman" w:cs="Times New Roman"/>
              </w:rPr>
            </w:pPr>
            <w:r>
              <w:rPr>
                <w:rFonts w:ascii="Times New Roman" w:hAnsi="Times New Roman" w:cs="Times New Roman"/>
              </w:rPr>
              <w:t>25</w:t>
            </w:r>
          </w:p>
        </w:tc>
        <w:tc>
          <w:tcPr>
            <w:tcW w:w="3448" w:type="pct"/>
            <w:tcBorders>
              <w:top w:val="single" w:sz="4" w:space="0" w:color="auto"/>
              <w:left w:val="single" w:sz="4" w:space="0" w:color="auto"/>
              <w:bottom w:val="single" w:sz="4" w:space="0" w:color="auto"/>
              <w:right w:val="single" w:sz="4" w:space="0" w:color="auto"/>
            </w:tcBorders>
            <w:vAlign w:val="center"/>
          </w:tcPr>
          <w:p w:rsidR="004B746E" w:rsidRPr="00C27181" w:rsidRDefault="004B746E" w:rsidP="00C27181">
            <w:pPr>
              <w:pStyle w:val="NoSpacing"/>
              <w:rPr>
                <w:rFonts w:ascii="Times New Roman" w:hAnsi="Times New Roman" w:cs="Times New Roman"/>
              </w:rPr>
            </w:pPr>
            <w:r w:rsidRPr="00C27181">
              <w:rPr>
                <w:rFonts w:ascii="Times New Roman" w:hAnsi="Times New Roman" w:cs="Times New Roman"/>
              </w:rPr>
              <w:t>Celelalte documente justificative specificate (dupa caz) in Cererea de plata sunt datate si, semnate de emitent</w:t>
            </w:r>
          </w:p>
        </w:tc>
        <w:tc>
          <w:tcPr>
            <w:tcW w:w="343" w:type="pct"/>
            <w:tcBorders>
              <w:top w:val="single" w:sz="4" w:space="0" w:color="auto"/>
              <w:left w:val="single" w:sz="4" w:space="0" w:color="auto"/>
              <w:bottom w:val="single" w:sz="4" w:space="0" w:color="auto"/>
              <w:right w:val="single" w:sz="4" w:space="0" w:color="auto"/>
            </w:tcBorders>
            <w:vAlign w:val="center"/>
          </w:tcPr>
          <w:p w:rsidR="004B746E" w:rsidRPr="00C27181" w:rsidRDefault="004B746E" w:rsidP="00C27181">
            <w:pPr>
              <w:pStyle w:val="NoSpacing"/>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vAlign w:val="center"/>
          </w:tcPr>
          <w:p w:rsidR="004B746E" w:rsidRPr="00C27181" w:rsidRDefault="004B746E" w:rsidP="00C27181">
            <w:pPr>
              <w:pStyle w:val="NoSpacing"/>
              <w:rPr>
                <w:rFonts w:ascii="Times New Roman" w:hAnsi="Times New Roman" w:cs="Times New Roman"/>
              </w:rPr>
            </w:pPr>
          </w:p>
        </w:tc>
        <w:tc>
          <w:tcPr>
            <w:tcW w:w="447" w:type="pct"/>
            <w:tcBorders>
              <w:left w:val="single" w:sz="4" w:space="0" w:color="auto"/>
              <w:right w:val="single" w:sz="4" w:space="0" w:color="auto"/>
            </w:tcBorders>
            <w:vAlign w:val="center"/>
          </w:tcPr>
          <w:p w:rsidR="004B746E" w:rsidRPr="00C27181" w:rsidRDefault="004B746E" w:rsidP="00C27181">
            <w:pPr>
              <w:pStyle w:val="NoSpacing"/>
              <w:rPr>
                <w:rFonts w:ascii="Times New Roman" w:hAnsi="Times New Roman" w:cs="Times New Roman"/>
              </w:rPr>
            </w:pPr>
          </w:p>
        </w:tc>
      </w:tr>
    </w:tbl>
    <w:p w:rsidR="001F7369" w:rsidRDefault="001F7369" w:rsidP="00A2572F">
      <w:pPr>
        <w:tabs>
          <w:tab w:val="left" w:pos="2477"/>
        </w:tabs>
        <w:spacing w:after="0" w:line="360" w:lineRule="auto"/>
        <w:rPr>
          <w:rFonts w:ascii="Times New Roman" w:hAnsi="Times New Roman" w:cs="Times New Roman"/>
          <w:sz w:val="24"/>
          <w:szCs w:val="24"/>
        </w:rPr>
      </w:pPr>
    </w:p>
    <w:p w:rsidR="00CD6644" w:rsidRPr="00B111AD" w:rsidRDefault="00CD6644" w:rsidP="00A2572F">
      <w:pPr>
        <w:tabs>
          <w:tab w:val="left" w:pos="247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Expert </w:t>
      </w:r>
      <w:r w:rsidRPr="00B111AD">
        <w:rPr>
          <w:rFonts w:ascii="Times New Roman" w:hAnsi="Times New Roman" w:cs="Times New Roman"/>
          <w:sz w:val="24"/>
          <w:szCs w:val="24"/>
        </w:rPr>
        <w:t>1</w:t>
      </w:r>
      <w:r w:rsidR="00F41554" w:rsidRPr="00B111AD">
        <w:rPr>
          <w:rFonts w:ascii="Times New Roman" w:hAnsi="Times New Roman" w:cs="Times New Roman"/>
          <w:sz w:val="24"/>
          <w:szCs w:val="24"/>
        </w:rPr>
        <w:t xml:space="preserve"> GAL </w:t>
      </w:r>
      <w:r w:rsidR="00C55C1E">
        <w:rPr>
          <w:rFonts w:ascii="Times New Roman" w:hAnsi="Times New Roman" w:cs="Times New Roman"/>
          <w:sz w:val="24"/>
          <w:szCs w:val="24"/>
        </w:rPr>
        <w:t xml:space="preserve">  </w:t>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t xml:space="preserve">       </w:t>
      </w:r>
      <w:r w:rsidR="00A2572F">
        <w:rPr>
          <w:rFonts w:ascii="Times New Roman" w:hAnsi="Times New Roman" w:cs="Times New Roman"/>
          <w:sz w:val="24"/>
          <w:szCs w:val="24"/>
        </w:rPr>
        <w:t xml:space="preserve"> </w:t>
      </w:r>
      <w:r>
        <w:rPr>
          <w:rFonts w:ascii="Times New Roman" w:hAnsi="Times New Roman" w:cs="Times New Roman"/>
          <w:sz w:val="24"/>
          <w:szCs w:val="24"/>
        </w:rPr>
        <w:t>Expert 2</w:t>
      </w:r>
      <w:r w:rsidRPr="00B111AD">
        <w:rPr>
          <w:rFonts w:ascii="Times New Roman" w:hAnsi="Times New Roman" w:cs="Times New Roman"/>
          <w:sz w:val="24"/>
          <w:szCs w:val="24"/>
        </w:rPr>
        <w:t xml:space="preserve"> GAL </w:t>
      </w:r>
    </w:p>
    <w:p w:rsidR="00F41554" w:rsidRPr="00B111AD" w:rsidRDefault="00F41554" w:rsidP="00A2572F">
      <w:pPr>
        <w:tabs>
          <w:tab w:val="left" w:pos="2477"/>
        </w:tabs>
        <w:spacing w:after="0" w:line="360" w:lineRule="auto"/>
        <w:rPr>
          <w:rFonts w:ascii="Times New Roman" w:hAnsi="Times New Roman" w:cs="Times New Roman"/>
          <w:sz w:val="24"/>
          <w:szCs w:val="24"/>
        </w:rPr>
      </w:pPr>
      <w:r w:rsidRPr="00B111AD">
        <w:rPr>
          <w:rFonts w:ascii="Times New Roman" w:hAnsi="Times New Roman" w:cs="Times New Roman"/>
          <w:sz w:val="24"/>
          <w:szCs w:val="24"/>
        </w:rPr>
        <w:t xml:space="preserve">Cererea de plata </w:t>
      </w:r>
      <w:proofErr w:type="gramStart"/>
      <w:r w:rsidRPr="00B111AD">
        <w:rPr>
          <w:rFonts w:ascii="Times New Roman" w:hAnsi="Times New Roman" w:cs="Times New Roman"/>
          <w:sz w:val="24"/>
          <w:szCs w:val="24"/>
        </w:rPr>
        <w:t>este</w:t>
      </w:r>
      <w:proofErr w:type="gramEnd"/>
      <w:r w:rsidRPr="00B111AD">
        <w:rPr>
          <w:rFonts w:ascii="Times New Roman" w:hAnsi="Times New Roman" w:cs="Times New Roman"/>
          <w:sz w:val="24"/>
          <w:szCs w:val="24"/>
        </w:rPr>
        <w:t>:</w:t>
      </w:r>
      <w:r w:rsidR="00C55C1E">
        <w:rPr>
          <w:rFonts w:ascii="Times New Roman" w:hAnsi="Times New Roman" w:cs="Times New Roman"/>
          <w:sz w:val="24"/>
          <w:szCs w:val="24"/>
        </w:rPr>
        <w:t xml:space="preserve"> </w:t>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t xml:space="preserve">         </w:t>
      </w:r>
      <w:r w:rsidR="00CD6644" w:rsidRPr="00B111AD">
        <w:rPr>
          <w:rFonts w:ascii="Times New Roman" w:hAnsi="Times New Roman" w:cs="Times New Roman"/>
          <w:sz w:val="24"/>
          <w:szCs w:val="24"/>
        </w:rPr>
        <w:t>Cererea de plata este:</w:t>
      </w:r>
    </w:p>
    <w:p w:rsidR="00F41554" w:rsidRPr="00B111AD" w:rsidRDefault="009E3C07" w:rsidP="00986D14">
      <w:pPr>
        <w:tabs>
          <w:tab w:val="left" w:pos="2477"/>
        </w:tabs>
        <w:rPr>
          <w:rFonts w:ascii="Times New Roman" w:hAnsi="Times New Roman" w:cs="Times New Roman"/>
          <w:sz w:val="24"/>
          <w:szCs w:val="24"/>
        </w:rPr>
      </w:pPr>
      <w:r>
        <w:rPr>
          <w:rFonts w:ascii="Times New Roman" w:hAnsi="Times New Roman" w:cs="Times New Roman"/>
          <w:noProof/>
          <w:sz w:val="24"/>
          <w:szCs w:val="24"/>
          <w:lang w:val="ro-RO" w:eastAsia="ro-RO"/>
        </w:rPr>
        <w:pict>
          <v:roundrect id="_x0000_s1036" style="position:absolute;margin-left:313pt;margin-top:1.9pt;width:11.25pt;height:9.35pt;z-index:251669504" arcsize="10923f"/>
        </w:pict>
      </w:r>
      <w:r>
        <w:rPr>
          <w:rFonts w:ascii="Times New Roman" w:hAnsi="Times New Roman" w:cs="Times New Roman"/>
          <w:noProof/>
          <w:sz w:val="24"/>
          <w:szCs w:val="24"/>
          <w:lang w:val="ro-RO" w:eastAsia="ro-RO"/>
        </w:rPr>
        <w:pict>
          <v:roundrect id="_x0000_s1028" style="position:absolute;margin-left:3pt;margin-top:1.9pt;width:11.25pt;height:9.35pt;z-index:251658240" arcsize="10923f"/>
        </w:pict>
      </w:r>
      <w:r w:rsidR="00F41554" w:rsidRPr="00B111AD">
        <w:rPr>
          <w:rFonts w:ascii="Times New Roman" w:hAnsi="Times New Roman" w:cs="Times New Roman"/>
          <w:sz w:val="24"/>
          <w:szCs w:val="24"/>
        </w:rPr>
        <w:t xml:space="preserve">       CONFORMA</w:t>
      </w:r>
      <w:r w:rsidR="00CD6644">
        <w:rPr>
          <w:rFonts w:ascii="Times New Roman" w:hAnsi="Times New Roman" w:cs="Times New Roman"/>
          <w:sz w:val="24"/>
          <w:szCs w:val="24"/>
        </w:rPr>
        <w:t xml:space="preserve">   </w:t>
      </w:r>
      <w:r>
        <w:rPr>
          <w:rFonts w:ascii="Times New Roman" w:hAnsi="Times New Roman" w:cs="Times New Roman"/>
          <w:noProof/>
          <w:sz w:val="24"/>
          <w:szCs w:val="24"/>
          <w:lang w:val="ro-RO" w:eastAsia="ro-RO"/>
        </w:rPr>
        <w:pict>
          <v:roundrect id="_x0000_s1035" style="position:absolute;margin-left:3pt;margin-top:1.9pt;width:11.25pt;height:9.35pt;z-index:251668480;mso-position-horizontal-relative:text;mso-position-vertical-relative:text" arcsize="10923f"/>
        </w:pict>
      </w:r>
      <w:r w:rsidR="00CD6644" w:rsidRPr="00B111AD">
        <w:rPr>
          <w:rFonts w:ascii="Times New Roman" w:hAnsi="Times New Roman" w:cs="Times New Roman"/>
          <w:sz w:val="24"/>
          <w:szCs w:val="24"/>
        </w:rPr>
        <w:t xml:space="preserve">  </w:t>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t xml:space="preserve"> </w:t>
      </w:r>
      <w:r w:rsidR="00CD6644" w:rsidRPr="00B111AD">
        <w:rPr>
          <w:rFonts w:ascii="Times New Roman" w:hAnsi="Times New Roman" w:cs="Times New Roman"/>
          <w:sz w:val="24"/>
          <w:szCs w:val="24"/>
        </w:rPr>
        <w:t>CONFORMA</w:t>
      </w:r>
    </w:p>
    <w:p w:rsidR="00F41554" w:rsidRPr="00B111AD" w:rsidRDefault="009E3C07" w:rsidP="00F41554">
      <w:pPr>
        <w:tabs>
          <w:tab w:val="left" w:pos="2477"/>
        </w:tabs>
        <w:rPr>
          <w:rFonts w:ascii="Times New Roman" w:hAnsi="Times New Roman" w:cs="Times New Roman"/>
          <w:sz w:val="24"/>
          <w:szCs w:val="24"/>
        </w:rPr>
      </w:pPr>
      <w:r>
        <w:rPr>
          <w:rFonts w:ascii="Times New Roman" w:hAnsi="Times New Roman" w:cs="Times New Roman"/>
          <w:noProof/>
          <w:sz w:val="24"/>
          <w:szCs w:val="24"/>
          <w:lang w:val="ro-RO" w:eastAsia="ro-RO"/>
        </w:rPr>
        <w:pict>
          <v:roundrect id="_x0000_s1037" style="position:absolute;margin-left:310.5pt;margin-top:1.9pt;width:11.25pt;height:9.35pt;z-index:251670528" arcsize="10923f"/>
        </w:pict>
      </w:r>
      <w:r>
        <w:rPr>
          <w:rFonts w:ascii="Times New Roman" w:hAnsi="Times New Roman" w:cs="Times New Roman"/>
          <w:noProof/>
          <w:sz w:val="24"/>
          <w:szCs w:val="24"/>
          <w:lang w:val="ro-RO" w:eastAsia="ro-RO"/>
        </w:rPr>
        <w:pict>
          <v:roundrect id="_x0000_s1029" style="position:absolute;margin-left:3pt;margin-top:1.9pt;width:11.25pt;height:9.35pt;z-index:251660288" arcsize="10923f"/>
        </w:pict>
      </w:r>
      <w:r w:rsidR="00F41554" w:rsidRPr="00B111AD">
        <w:rPr>
          <w:rFonts w:ascii="Times New Roman" w:hAnsi="Times New Roman" w:cs="Times New Roman"/>
          <w:sz w:val="24"/>
          <w:szCs w:val="24"/>
        </w:rPr>
        <w:t xml:space="preserve">       NECONFORMA</w:t>
      </w:r>
      <w:r w:rsidR="00CD6644">
        <w:rPr>
          <w:rFonts w:ascii="Times New Roman" w:hAnsi="Times New Roman" w:cs="Times New Roman"/>
          <w:sz w:val="24"/>
          <w:szCs w:val="24"/>
        </w:rPr>
        <w:t xml:space="preserve">   </w:t>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sidRPr="00B111AD">
        <w:rPr>
          <w:rFonts w:ascii="Times New Roman" w:hAnsi="Times New Roman" w:cs="Times New Roman"/>
          <w:sz w:val="24"/>
          <w:szCs w:val="24"/>
        </w:rPr>
        <w:t>NECONFORMA</w:t>
      </w:r>
    </w:p>
    <w:p w:rsidR="00F41554" w:rsidRDefault="00F41554" w:rsidP="0031313B">
      <w:pPr>
        <w:tabs>
          <w:tab w:val="left" w:pos="2477"/>
        </w:tabs>
        <w:spacing w:after="0" w:line="240" w:lineRule="auto"/>
        <w:rPr>
          <w:rFonts w:ascii="Times New Roman" w:hAnsi="Times New Roman" w:cs="Times New Roman"/>
          <w:sz w:val="24"/>
          <w:szCs w:val="24"/>
        </w:rPr>
      </w:pPr>
      <w:r w:rsidRPr="00B111AD">
        <w:rPr>
          <w:rFonts w:ascii="Times New Roman" w:hAnsi="Times New Roman" w:cs="Times New Roman"/>
          <w:sz w:val="24"/>
          <w:szCs w:val="24"/>
        </w:rPr>
        <w:lastRenderedPageBreak/>
        <w:t>Observatii………………………………………………………………………………………………………………………………………………………………………………………………………………………………………………………………………………………………………………………………………………………………………………………………………………………………</w:t>
      </w:r>
    </w:p>
    <w:p w:rsidR="0031313B" w:rsidRPr="00B111AD" w:rsidRDefault="0031313B" w:rsidP="0031313B">
      <w:pPr>
        <w:tabs>
          <w:tab w:val="left" w:pos="2477"/>
        </w:tabs>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115BED" w:rsidRDefault="00115BED" w:rsidP="000A1DCC">
      <w:pPr>
        <w:tabs>
          <w:tab w:val="left" w:pos="6120"/>
        </w:tabs>
        <w:spacing w:after="0" w:line="240" w:lineRule="auto"/>
        <w:contextualSpacing/>
        <w:jc w:val="both"/>
        <w:rPr>
          <w:rFonts w:ascii="Times New Roman" w:eastAsia="Times New Roman" w:hAnsi="Times New Roman" w:cs="Times New Roman"/>
          <w:b/>
          <w:sz w:val="24"/>
          <w:szCs w:val="24"/>
        </w:rPr>
      </w:pPr>
    </w:p>
    <w:p w:rsidR="000A1DCC" w:rsidRPr="00B111AD" w:rsidRDefault="009E3C07" w:rsidP="000A1DCC">
      <w:pPr>
        <w:tabs>
          <w:tab w:val="left" w:pos="6120"/>
        </w:tabs>
        <w:spacing w:after="0" w:line="24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b/>
          <w:noProof/>
          <w:sz w:val="24"/>
          <w:szCs w:val="24"/>
        </w:rPr>
        <w:pict>
          <v:rect id="Rectangle 45" o:spid="_x0000_s1032" style="position:absolute;left:0;text-align:left;margin-left:370.75pt;margin-top:4.85pt;width:98.25pt;height:56.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NsKgIAAFAEAAAOAAAAZHJzL2Uyb0RvYy54bWysVMFu2zAMvQ/YPwi6L46DpGmNOEWRLsOA&#10;bi3W7QNoWbaFyZJGKXG6rx8lp2m67TTMB0EUqafHR9Kr60Ov2V6iV9aUPJ9MOZNG2FqZtuTfvm7f&#10;XXLmA5gatDWy5E/S8+v12zerwRVyZjura4mMQIwvBlfyLgRXZJkXnezBT6yThpyNxR4CmdhmNcJA&#10;6L3OZtPpRTZYrB1aIb2n09vRydcJv2mkCPdN42VguuTELaQV01rFNVuvoGgRXKfEkQb8A4selKFH&#10;T1C3EIDtUP0B1SuB1tsmTITtM9s0SsiUA2WTT3/L5rEDJ1MuJI53J5n8/4MVn/cPyFRd8vmCMwM9&#10;1egLqQam1ZLRGQk0OF9Q3KN7wJiid3dWfPfM2E1HYfIG0Q6dhJpo5TE+e3UhGp6usmr4ZGuCh12w&#10;SatDg30EJBXYIZXk6VQSeQhM0GE+my+XS6ImyLfMFxcjpQyK59sOffggbc/ipuRI5BM67O98iGyg&#10;eA5J7K1W9VZpnQxsq41Gtgdqj236UgKU5HmYNmwo+dVitkjIr3z+HGKavr9B9CpQn2vVl/zyFARF&#10;lO29qVMXBlB63BNlbY46RunGEoRDdUiVSiJHWStbP5GwaMe2pjGkTWfxJ2cDtXTJ/Y8doORMfzRU&#10;nKt8Po8zkIz5YjkjA8891bkHjCCokgfOxu0mjHOzc6jajl7KkxrG3lBBG5W0fmF1pE9tm0pwHLE4&#10;F+d2inr5Eax/AQAA//8DAFBLAwQUAAYACAAAACEABCCaSt8AAAAJAQAADwAAAGRycy9kb3ducmV2&#10;LnhtbEyPQU+DQBCF7yb+h82YeLNLabWFsjRGUxOPLb14W9gRqOwsYZcW/fWOp3qcvC9vvpdtJ9uJ&#10;Mw6+daRgPotAIFXOtFQrOBa7hzUIHzQZ3TlCBd/oYZvf3mQ6Ne5CezwfQi24hHyqFTQh9KmUvmrQ&#10;aj9zPRJnn26wOvA51NIM+sLltpNxFD1Jq1viD43u8aXB6uswWgVlGx/1z754i2yyW4T3qTiNH69K&#10;3d9NzxsQAadwheFPn9UhZ6fSjWS86BSslvNHRhUkKxCcJ4s1bysZjOMlyDyT/xfkvwAAAP//AwBQ&#10;SwECLQAUAAYACAAAACEAtoM4kv4AAADhAQAAEwAAAAAAAAAAAAAAAAAAAAAAW0NvbnRlbnRfVHlw&#10;ZXNdLnhtbFBLAQItABQABgAIAAAAIQA4/SH/1gAAAJQBAAALAAAAAAAAAAAAAAAAAC8BAABfcmVs&#10;cy8ucmVsc1BLAQItABQABgAIAAAAIQCtXXNsKgIAAFAEAAAOAAAAAAAAAAAAAAAAAC4CAABkcnMv&#10;ZTJvRG9jLnhtbFBLAQItABQABgAIAAAAIQAEIJpK3wAAAAkBAAAPAAAAAAAAAAAAAAAAAIQEAABk&#10;cnMvZG93bnJldi54bWxQSwUGAAAAAAQABADzAAAAkAUAAAAA&#10;">
            <v:textbox>
              <w:txbxContent>
                <w:p w:rsidR="004079D7" w:rsidRDefault="004079D7" w:rsidP="000A1DCC">
                  <w:pPr>
                    <w:jc w:val="center"/>
                  </w:pPr>
                  <w:r>
                    <w:t>Ștampila</w:t>
                  </w:r>
                </w:p>
              </w:txbxContent>
            </v:textbox>
          </v:rect>
        </w:pict>
      </w:r>
      <w:r w:rsidR="000A1DCC" w:rsidRPr="00B111AD">
        <w:rPr>
          <w:rFonts w:ascii="Times New Roman" w:eastAsia="Times New Roman" w:hAnsi="Times New Roman" w:cs="Times New Roman"/>
          <w:b/>
          <w:sz w:val="24"/>
          <w:szCs w:val="24"/>
        </w:rPr>
        <w:t>Aprobat</w:t>
      </w:r>
      <w:r w:rsidR="00006F04">
        <w:rPr>
          <w:rFonts w:ascii="Times New Roman" w:eastAsia="Times New Roman" w:hAnsi="Times New Roman" w:cs="Times New Roman"/>
          <w:sz w:val="24"/>
          <w:szCs w:val="24"/>
        </w:rPr>
        <w:t xml:space="preserve">: </w:t>
      </w:r>
      <w:r w:rsidR="000A1DCC" w:rsidRPr="00B111AD">
        <w:rPr>
          <w:rFonts w:ascii="Times New Roman" w:eastAsia="Times New Roman" w:hAnsi="Times New Roman" w:cs="Times New Roman"/>
          <w:sz w:val="24"/>
          <w:szCs w:val="24"/>
        </w:rPr>
        <w:t>Reprezentant legal</w:t>
      </w:r>
      <w:r w:rsidR="00006F04">
        <w:rPr>
          <w:rFonts w:ascii="Times New Roman" w:eastAsia="Times New Roman" w:hAnsi="Times New Roman" w:cs="Times New Roman"/>
          <w:sz w:val="24"/>
          <w:szCs w:val="24"/>
        </w:rPr>
        <w:t>/Presedinte</w:t>
      </w:r>
      <w:r w:rsidR="000A1DCC" w:rsidRPr="00B111AD">
        <w:rPr>
          <w:rFonts w:ascii="Times New Roman" w:eastAsia="Times New Roman" w:hAnsi="Times New Roman" w:cs="Times New Roman"/>
          <w:sz w:val="24"/>
          <w:szCs w:val="24"/>
        </w:rPr>
        <w:t xml:space="preserve">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sz w:val="24"/>
          <w:szCs w:val="24"/>
        </w:rPr>
        <w:t>Asociatia Microregiunea Tara Hategului-Tinutul Padurenilor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Nume/Prenume ________________________________________</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Semnătura ____________________</w:t>
      </w:r>
      <w:r w:rsidR="00CD6644">
        <w:rPr>
          <w:rFonts w:ascii="Times New Roman" w:eastAsia="Times New Roman" w:hAnsi="Times New Roman" w:cs="Times New Roman"/>
          <w:bCs/>
          <w:i/>
          <w:sz w:val="24"/>
          <w:szCs w:val="24"/>
        </w:rPr>
        <w:t>___</w:t>
      </w:r>
      <w:r w:rsidRPr="00B111AD">
        <w:rPr>
          <w:rFonts w:ascii="Times New Roman" w:eastAsia="Times New Roman" w:hAnsi="Times New Roman" w:cs="Times New Roman"/>
          <w:bCs/>
          <w:i/>
          <w:sz w:val="24"/>
          <w:szCs w:val="24"/>
        </w:rPr>
        <w:t>___</w:t>
      </w:r>
    </w:p>
    <w:p w:rsidR="000A1DCC" w:rsidRPr="00CD6644" w:rsidRDefault="000A1DCC" w:rsidP="006D027B">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Data_____/_____/___________</w:t>
      </w:r>
    </w:p>
    <w:p w:rsidR="00CD0262" w:rsidRDefault="00CD0262" w:rsidP="000A1DCC">
      <w:pPr>
        <w:tabs>
          <w:tab w:val="left" w:pos="6120"/>
        </w:tabs>
        <w:spacing w:after="0" w:line="240" w:lineRule="auto"/>
        <w:contextualSpacing/>
        <w:jc w:val="both"/>
        <w:rPr>
          <w:rFonts w:ascii="Times New Roman" w:eastAsia="Times New Roman" w:hAnsi="Times New Roman" w:cs="Times New Roman"/>
          <w:b/>
          <w:sz w:val="24"/>
          <w:szCs w:val="24"/>
        </w:rPr>
      </w:pP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
          <w:sz w:val="24"/>
          <w:szCs w:val="24"/>
        </w:rPr>
        <w:t>Verificat</w:t>
      </w:r>
      <w:r w:rsidR="00C55C1E">
        <w:rPr>
          <w:rFonts w:ascii="Times New Roman" w:eastAsia="Times New Roman" w:hAnsi="Times New Roman" w:cs="Times New Roman"/>
          <w:sz w:val="24"/>
          <w:szCs w:val="24"/>
        </w:rPr>
        <w:t>: Expert 2</w:t>
      </w:r>
      <w:r w:rsidRPr="00B111AD">
        <w:rPr>
          <w:rFonts w:ascii="Times New Roman" w:eastAsia="Times New Roman" w:hAnsi="Times New Roman" w:cs="Times New Roman"/>
          <w:sz w:val="24"/>
          <w:szCs w:val="24"/>
        </w:rPr>
        <w:t xml:space="preserve">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Nume/Prenume 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Semnătura __________________________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Cs/>
          <w:i/>
          <w:sz w:val="24"/>
          <w:szCs w:val="24"/>
        </w:rPr>
        <w:t xml:space="preserve">Data_____/_____/___________   </w:t>
      </w:r>
    </w:p>
    <w:p w:rsidR="00CD0262" w:rsidRDefault="00CD0262" w:rsidP="000A1DCC">
      <w:pPr>
        <w:tabs>
          <w:tab w:val="left" w:pos="6120"/>
        </w:tabs>
        <w:spacing w:after="0" w:line="240" w:lineRule="auto"/>
        <w:contextualSpacing/>
        <w:jc w:val="both"/>
        <w:rPr>
          <w:rFonts w:ascii="Times New Roman" w:eastAsia="Times New Roman" w:hAnsi="Times New Roman" w:cs="Times New Roman"/>
          <w:b/>
          <w:sz w:val="24"/>
          <w:szCs w:val="24"/>
        </w:rPr>
      </w:pP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
          <w:sz w:val="24"/>
          <w:szCs w:val="24"/>
        </w:rPr>
        <w:t>Întocmit</w:t>
      </w:r>
      <w:proofErr w:type="gramStart"/>
      <w:r w:rsidR="00C55C1E">
        <w:rPr>
          <w:rFonts w:ascii="Times New Roman" w:eastAsia="Times New Roman" w:hAnsi="Times New Roman" w:cs="Times New Roman"/>
          <w:sz w:val="24"/>
          <w:szCs w:val="24"/>
        </w:rPr>
        <w:t>:Expert</w:t>
      </w:r>
      <w:proofErr w:type="gramEnd"/>
      <w:r w:rsidR="00C55C1E">
        <w:rPr>
          <w:rFonts w:ascii="Times New Roman" w:eastAsia="Times New Roman" w:hAnsi="Times New Roman" w:cs="Times New Roman"/>
          <w:sz w:val="24"/>
          <w:szCs w:val="24"/>
        </w:rPr>
        <w:t xml:space="preserve"> 1</w:t>
      </w:r>
      <w:r w:rsidRPr="00B111AD">
        <w:rPr>
          <w:rFonts w:ascii="Times New Roman" w:eastAsia="Times New Roman" w:hAnsi="Times New Roman" w:cs="Times New Roman"/>
          <w:sz w:val="24"/>
          <w:szCs w:val="24"/>
        </w:rPr>
        <w:t xml:space="preserve">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Nume/Prenume 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Semnătura __________________________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Data_____/_____/___________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
    <w:p w:rsidR="000A1DCC" w:rsidRPr="00B111AD" w:rsidRDefault="009E3C07"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Pr>
          <w:rFonts w:ascii="Times New Roman" w:eastAsia="Calibri" w:hAnsi="Times New Roman" w:cs="Times New Roman"/>
          <w:noProof/>
          <w:sz w:val="24"/>
          <w:szCs w:val="24"/>
        </w:rPr>
        <w:pict>
          <v:rect id="Rectangle 44" o:spid="_x0000_s1033" style="position:absolute;left:0;text-align:left;margin-left:246.1pt;margin-top:2.35pt;width:98.25pt;height:66.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LJgIAAFAEAAAOAAAAZHJzL2Uyb0RvYy54bWysVNtu2zAMfR+wfxD0vjg2nKU14hRFugwD&#10;uq1Ytw+QZdkWptsoJXb29aOUNM0u2MMwPwikSB2Sh6RXN5NWZC/AS2tqms/mlAjDbStNX9Mvn7ev&#10;rijxgZmWKWtETQ/C05v1yxer0VWisINVrQCCIMZXo6vpEIKrsszzQWjmZ9YJg8bOgmYBVeizFtiI&#10;6FplxXz+OhsttA4sF97j7d3RSNcJv+sEDx+7zotAVE0xt5BOSGcTz2y9YlUPzA2Sn9Jg/5CFZtJg&#10;0DPUHQuM7ED+BqUlB+ttF2bc6sx2neQi1YDV5PNfqnkcmBOpFiTHuzNN/v/B8g/7ByCyrWlZUmKY&#10;xh59QtaY6ZUgeIcEjc5X6PfoHiCW6N295V89MXYzoJu4BbDjIFiLaeXRP/vpQVQ8PiXN+N62CM92&#10;wSaupg50BEQWyJRacji3REyBcLzMi3K5XC4o4Wi7QrlYpBCsenrtwIe3wmoShZoCJp/Q2f7eh5gN&#10;q55cUvZWyXYrlUoK9M1GAdkzHI9t+k7o/tJNGTLW9HqBsf8OMU/fnyC0DDjnSmqs4uzEqkjbG9Om&#10;KQxMqqOMKStz4jFSd2xBmJopdaqIASKtjW0PSCzY41jjGqIwWPhOyYgjXVP/bcdAUKLeGWzOdV6W&#10;cQeSUi6WBSpwaWkuLcxwhKppoOQobsJxb3YOZD9gpDyxYewtNrSTievnrE7p49imFpxWLO7FpZ68&#10;nn8E6x8AAAD//wMAUEsDBBQABgAIAAAAIQDtDy4Y3QAAAAkBAAAPAAAAZHJzL2Rvd25yZXYueG1s&#10;TI/BTsMwEETvSPyDtUjcqIOLSprGqRCoSBzb9MLNibdJIF5HsdMGvp7lBLdZzdPsTL6dXS/OOIbO&#10;k4b7RQICqfa2o0bDsdzdpSBCNGRN7wk1fGGAbXF9lZvM+gvt8XyIjeAQCpnR0MY4ZFKGukVnwsIP&#10;SOyd/OhM5HNspB3NhcNdL1WSrKQzHfGH1gz43GL9eZichqpTR/O9L18Tt94t49tcfkzvL1rf3sxP&#10;GxAR5/gHw299rg4Fd6r8RDaIXsPDWilGWTyCYH+VpiwqBpepAlnk8v+C4gcAAP//AwBQSwECLQAU&#10;AAYACAAAACEAtoM4kv4AAADhAQAAEwAAAAAAAAAAAAAAAAAAAAAAW0NvbnRlbnRfVHlwZXNdLnht&#10;bFBLAQItABQABgAIAAAAIQA4/SH/1gAAAJQBAAALAAAAAAAAAAAAAAAAAC8BAABfcmVscy8ucmVs&#10;c1BLAQItABQABgAIAAAAIQBvA+sLJgIAAFAEAAAOAAAAAAAAAAAAAAAAAC4CAABkcnMvZTJvRG9j&#10;LnhtbFBLAQItABQABgAIAAAAIQDtDy4Y3QAAAAkBAAAPAAAAAAAAAAAAAAAAAIAEAABkcnMvZG93&#10;bnJldi54bWxQSwUGAAAAAAQABADzAAAAigUAAAAA&#10;">
            <v:textbox>
              <w:txbxContent>
                <w:p w:rsidR="004079D7" w:rsidRDefault="004079D7" w:rsidP="000A1DCC">
                  <w:pPr>
                    <w:jc w:val="center"/>
                  </w:pPr>
                  <w:r>
                    <w:t>Ștampila</w:t>
                  </w:r>
                </w:p>
                <w:p w:rsidR="004079D7" w:rsidRDefault="004079D7" w:rsidP="000A1DCC">
                  <w:pPr>
                    <w:jc w:val="center"/>
                    <w:rPr>
                      <w:noProof/>
                    </w:rPr>
                  </w:pPr>
                </w:p>
              </w:txbxContent>
            </v:textbox>
          </v:rect>
        </w:pict>
      </w:r>
      <w:r w:rsidR="000A1DCC" w:rsidRPr="00B111AD">
        <w:rPr>
          <w:rFonts w:ascii="Times New Roman" w:eastAsia="Times New Roman" w:hAnsi="Times New Roman" w:cs="Times New Roman"/>
          <w:b/>
          <w:sz w:val="24"/>
          <w:szCs w:val="24"/>
        </w:rPr>
        <w:t xml:space="preserve">Am luat la </w:t>
      </w:r>
      <w:proofErr w:type="gramStart"/>
      <w:r w:rsidR="000A1DCC" w:rsidRPr="00B111AD">
        <w:rPr>
          <w:rFonts w:ascii="Times New Roman" w:eastAsia="Times New Roman" w:hAnsi="Times New Roman" w:cs="Times New Roman"/>
          <w:b/>
          <w:sz w:val="24"/>
          <w:szCs w:val="24"/>
        </w:rPr>
        <w:t>cunoştinţă,</w:t>
      </w:r>
      <w:proofErr w:type="gramEnd"/>
    </w:p>
    <w:p w:rsidR="000A1DCC" w:rsidRPr="00B111AD" w:rsidRDefault="001B363F"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Reprezentant legal</w:t>
      </w:r>
      <w:r w:rsidR="000A1DCC" w:rsidRPr="00B111AD">
        <w:rPr>
          <w:rFonts w:ascii="Times New Roman" w:eastAsia="Times New Roman" w:hAnsi="Times New Roman" w:cs="Times New Roman"/>
          <w:b/>
          <w:sz w:val="24"/>
          <w:szCs w:val="24"/>
        </w:rPr>
        <w:t>:</w:t>
      </w:r>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Nume/Prenume ________________________</w:t>
      </w:r>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sidRPr="00B111AD">
        <w:rPr>
          <w:rFonts w:ascii="Times New Roman" w:eastAsia="Times New Roman" w:hAnsi="Times New Roman" w:cs="Times New Roman"/>
          <w:bCs/>
          <w:i/>
          <w:sz w:val="24"/>
          <w:szCs w:val="24"/>
        </w:rPr>
        <w:t>Semnătura ________________________</w:t>
      </w:r>
    </w:p>
    <w:p w:rsidR="009E5DF8" w:rsidRPr="00A653AA" w:rsidRDefault="000A1DCC" w:rsidP="00A653AA">
      <w:pPr>
        <w:tabs>
          <w:tab w:val="left" w:pos="6120"/>
        </w:tabs>
        <w:spacing w:after="0" w:line="240" w:lineRule="auto"/>
        <w:contextualSpacing/>
        <w:jc w:val="both"/>
        <w:rPr>
          <w:rFonts w:ascii="Times New Roman" w:eastAsia="Calibri" w:hAnsi="Times New Roman" w:cs="Times New Roman"/>
          <w:b/>
          <w:sz w:val="24"/>
          <w:szCs w:val="24"/>
          <w:u w:val="single"/>
        </w:rPr>
      </w:pPr>
      <w:r w:rsidRPr="00B111AD">
        <w:rPr>
          <w:rFonts w:ascii="Times New Roman" w:eastAsia="Times New Roman" w:hAnsi="Times New Roman" w:cs="Times New Roman"/>
          <w:bCs/>
          <w:i/>
          <w:sz w:val="24"/>
          <w:szCs w:val="24"/>
        </w:rPr>
        <w:t>Data_____/_____/___________</w:t>
      </w:r>
    </w:p>
    <w:p w:rsidR="00541314" w:rsidRDefault="00541314" w:rsidP="0031313B">
      <w:pPr>
        <w:pStyle w:val="Default"/>
        <w:rPr>
          <w:rFonts w:ascii="Times New Roman" w:hAnsi="Times New Roman" w:cs="Times New Roman"/>
          <w:b/>
          <w:bCs/>
          <w:color w:val="auto"/>
          <w:lang w:val="en-US"/>
        </w:rPr>
      </w:pPr>
    </w:p>
    <w:p w:rsidR="001F7369" w:rsidRDefault="001F7369" w:rsidP="00AA2D5D">
      <w:pPr>
        <w:pStyle w:val="Default"/>
        <w:jc w:val="center"/>
        <w:rPr>
          <w:rFonts w:ascii="Times New Roman" w:hAnsi="Times New Roman" w:cs="Times New Roman"/>
          <w:b/>
          <w:bCs/>
          <w:color w:val="auto"/>
          <w:lang w:val="en-US"/>
        </w:rPr>
      </w:pPr>
    </w:p>
    <w:p w:rsidR="001F7369" w:rsidRDefault="001F7369" w:rsidP="00AA2D5D">
      <w:pPr>
        <w:pStyle w:val="Default"/>
        <w:jc w:val="center"/>
        <w:rPr>
          <w:rFonts w:ascii="Times New Roman" w:hAnsi="Times New Roman" w:cs="Times New Roman"/>
          <w:b/>
          <w:bCs/>
          <w:color w:val="auto"/>
          <w:lang w:val="en-US"/>
        </w:rPr>
      </w:pPr>
    </w:p>
    <w:p w:rsidR="001F7369" w:rsidRDefault="001F7369" w:rsidP="00AA2D5D">
      <w:pPr>
        <w:pStyle w:val="Default"/>
        <w:jc w:val="center"/>
        <w:rPr>
          <w:rFonts w:ascii="Times New Roman" w:hAnsi="Times New Roman" w:cs="Times New Roman"/>
          <w:b/>
          <w:bCs/>
          <w:color w:val="auto"/>
          <w:lang w:val="en-US"/>
        </w:rPr>
      </w:pPr>
    </w:p>
    <w:p w:rsidR="001F7369" w:rsidRDefault="001F7369" w:rsidP="00AA2D5D">
      <w:pPr>
        <w:pStyle w:val="Default"/>
        <w:jc w:val="center"/>
        <w:rPr>
          <w:rFonts w:ascii="Times New Roman" w:hAnsi="Times New Roman" w:cs="Times New Roman"/>
          <w:b/>
          <w:bCs/>
          <w:color w:val="auto"/>
          <w:lang w:val="en-US"/>
        </w:rPr>
      </w:pPr>
    </w:p>
    <w:p w:rsidR="001F7369" w:rsidRDefault="001F7369" w:rsidP="00AA2D5D">
      <w:pPr>
        <w:pStyle w:val="Default"/>
        <w:jc w:val="center"/>
        <w:rPr>
          <w:rFonts w:ascii="Times New Roman" w:hAnsi="Times New Roman" w:cs="Times New Roman"/>
          <w:b/>
          <w:bCs/>
          <w:color w:val="auto"/>
          <w:lang w:val="en-US"/>
        </w:rPr>
      </w:pPr>
    </w:p>
    <w:p w:rsidR="001F7369" w:rsidRDefault="001F7369" w:rsidP="00AA2D5D">
      <w:pPr>
        <w:pStyle w:val="Default"/>
        <w:jc w:val="center"/>
        <w:rPr>
          <w:rFonts w:ascii="Times New Roman" w:hAnsi="Times New Roman" w:cs="Times New Roman"/>
          <w:b/>
          <w:bCs/>
          <w:color w:val="auto"/>
          <w:lang w:val="en-US"/>
        </w:rPr>
      </w:pPr>
    </w:p>
    <w:p w:rsidR="001F7369" w:rsidRDefault="001F7369" w:rsidP="00AA2D5D">
      <w:pPr>
        <w:pStyle w:val="Default"/>
        <w:jc w:val="center"/>
        <w:rPr>
          <w:rFonts w:ascii="Times New Roman" w:hAnsi="Times New Roman" w:cs="Times New Roman"/>
          <w:b/>
          <w:bCs/>
          <w:color w:val="auto"/>
          <w:lang w:val="en-US"/>
        </w:rPr>
      </w:pPr>
    </w:p>
    <w:p w:rsidR="001F7369" w:rsidRDefault="001F7369" w:rsidP="00AA2D5D">
      <w:pPr>
        <w:pStyle w:val="Default"/>
        <w:jc w:val="center"/>
        <w:rPr>
          <w:rFonts w:ascii="Times New Roman" w:hAnsi="Times New Roman" w:cs="Times New Roman"/>
          <w:b/>
          <w:bCs/>
          <w:color w:val="auto"/>
          <w:lang w:val="en-US"/>
        </w:rPr>
      </w:pPr>
    </w:p>
    <w:p w:rsidR="001F7369" w:rsidRDefault="001F7369" w:rsidP="00AA2D5D">
      <w:pPr>
        <w:pStyle w:val="Default"/>
        <w:jc w:val="center"/>
        <w:rPr>
          <w:rFonts w:ascii="Times New Roman" w:hAnsi="Times New Roman" w:cs="Times New Roman"/>
          <w:b/>
          <w:bCs/>
          <w:color w:val="auto"/>
          <w:lang w:val="en-US"/>
        </w:rPr>
      </w:pPr>
    </w:p>
    <w:p w:rsidR="001F7369" w:rsidRDefault="001F7369" w:rsidP="00AA2D5D">
      <w:pPr>
        <w:pStyle w:val="Default"/>
        <w:jc w:val="center"/>
        <w:rPr>
          <w:rFonts w:ascii="Times New Roman" w:hAnsi="Times New Roman" w:cs="Times New Roman"/>
          <w:b/>
          <w:bCs/>
          <w:color w:val="auto"/>
          <w:lang w:val="en-US"/>
        </w:rPr>
      </w:pPr>
    </w:p>
    <w:p w:rsidR="001F7369" w:rsidRDefault="001F7369" w:rsidP="00AA2D5D">
      <w:pPr>
        <w:pStyle w:val="Default"/>
        <w:jc w:val="center"/>
        <w:rPr>
          <w:rFonts w:ascii="Times New Roman" w:hAnsi="Times New Roman" w:cs="Times New Roman"/>
          <w:b/>
          <w:bCs/>
          <w:color w:val="auto"/>
          <w:lang w:val="en-US"/>
        </w:rPr>
      </w:pPr>
    </w:p>
    <w:p w:rsidR="001F7369" w:rsidRDefault="001F7369" w:rsidP="00AA2D5D">
      <w:pPr>
        <w:pStyle w:val="Default"/>
        <w:jc w:val="center"/>
        <w:rPr>
          <w:rFonts w:ascii="Times New Roman" w:hAnsi="Times New Roman" w:cs="Times New Roman"/>
          <w:b/>
          <w:bCs/>
          <w:color w:val="auto"/>
          <w:lang w:val="en-US"/>
        </w:rPr>
      </w:pPr>
    </w:p>
    <w:p w:rsidR="001F7369" w:rsidRDefault="001F7369" w:rsidP="00AA2D5D">
      <w:pPr>
        <w:pStyle w:val="Default"/>
        <w:jc w:val="center"/>
        <w:rPr>
          <w:rFonts w:ascii="Times New Roman" w:hAnsi="Times New Roman" w:cs="Times New Roman"/>
          <w:b/>
          <w:bCs/>
          <w:color w:val="auto"/>
          <w:lang w:val="en-US"/>
        </w:rPr>
      </w:pPr>
    </w:p>
    <w:p w:rsidR="001F7369" w:rsidRDefault="001F7369" w:rsidP="00AA2D5D">
      <w:pPr>
        <w:pStyle w:val="Default"/>
        <w:jc w:val="center"/>
        <w:rPr>
          <w:rFonts w:ascii="Times New Roman" w:hAnsi="Times New Roman" w:cs="Times New Roman"/>
          <w:b/>
          <w:bCs/>
          <w:color w:val="auto"/>
          <w:lang w:val="en-US"/>
        </w:rPr>
      </w:pPr>
    </w:p>
    <w:p w:rsidR="001F7369" w:rsidRDefault="001F7369" w:rsidP="00AA2D5D">
      <w:pPr>
        <w:pStyle w:val="Default"/>
        <w:jc w:val="center"/>
        <w:rPr>
          <w:rFonts w:ascii="Times New Roman" w:hAnsi="Times New Roman" w:cs="Times New Roman"/>
          <w:b/>
          <w:bCs/>
          <w:color w:val="auto"/>
          <w:lang w:val="en-US"/>
        </w:rPr>
      </w:pPr>
    </w:p>
    <w:p w:rsidR="001F7369" w:rsidRDefault="001F7369" w:rsidP="00AA2D5D">
      <w:pPr>
        <w:pStyle w:val="Default"/>
        <w:jc w:val="center"/>
        <w:rPr>
          <w:rFonts w:ascii="Times New Roman" w:hAnsi="Times New Roman" w:cs="Times New Roman"/>
          <w:b/>
          <w:bCs/>
          <w:color w:val="auto"/>
          <w:lang w:val="en-US"/>
        </w:rPr>
      </w:pPr>
    </w:p>
    <w:p w:rsidR="00AA2D5D" w:rsidRDefault="00230B4E" w:rsidP="00AA2D5D">
      <w:pPr>
        <w:pStyle w:val="Default"/>
        <w:jc w:val="center"/>
        <w:rPr>
          <w:rFonts w:ascii="Times New Roman" w:hAnsi="Times New Roman" w:cs="Times New Roman"/>
          <w:b/>
          <w:bCs/>
          <w:sz w:val="26"/>
          <w:szCs w:val="26"/>
        </w:rPr>
      </w:pPr>
      <w:r w:rsidRPr="00C55C1E">
        <w:rPr>
          <w:rFonts w:ascii="Times New Roman" w:hAnsi="Times New Roman" w:cs="Times New Roman"/>
          <w:b/>
          <w:bCs/>
          <w:color w:val="auto"/>
          <w:lang w:val="en-US"/>
        </w:rPr>
        <w:lastRenderedPageBreak/>
        <w:t>METODOLOGIA DE VERIFICARE</w:t>
      </w:r>
      <w:r w:rsidR="00C55C1E" w:rsidRPr="00C55C1E">
        <w:rPr>
          <w:rFonts w:ascii="Times New Roman" w:hAnsi="Times New Roman" w:cs="Times New Roman"/>
          <w:b/>
          <w:bCs/>
          <w:color w:val="auto"/>
          <w:lang w:val="en-US"/>
        </w:rPr>
        <w:t xml:space="preserve"> </w:t>
      </w:r>
      <w:r w:rsidR="00C55C1E">
        <w:rPr>
          <w:rFonts w:ascii="Times New Roman" w:hAnsi="Times New Roman" w:cs="Times New Roman"/>
          <w:b/>
          <w:bCs/>
          <w:color w:val="auto"/>
          <w:lang w:val="en-US"/>
        </w:rPr>
        <w:t xml:space="preserve">A </w:t>
      </w:r>
      <w:r w:rsidR="00C55C1E" w:rsidRPr="00C55C1E">
        <w:rPr>
          <w:rFonts w:ascii="Times New Roman" w:hAnsi="Times New Roman" w:cs="Times New Roman"/>
          <w:b/>
          <w:bCs/>
          <w:color w:val="auto"/>
          <w:lang w:val="en-US"/>
        </w:rPr>
        <w:t>CONFORMITATII DOSARULUI CERERII DE</w:t>
      </w:r>
      <w:r w:rsidR="00C94F91">
        <w:rPr>
          <w:rFonts w:ascii="Times New Roman" w:hAnsi="Times New Roman" w:cs="Times New Roman"/>
          <w:b/>
          <w:bCs/>
          <w:color w:val="auto"/>
          <w:lang w:val="en-US"/>
        </w:rPr>
        <w:t xml:space="preserve"> PLATA</w:t>
      </w:r>
      <w:r w:rsidR="00C55C1E" w:rsidRPr="00C55C1E">
        <w:rPr>
          <w:rFonts w:ascii="Times New Roman" w:hAnsi="Times New Roman" w:cs="Times New Roman"/>
          <w:b/>
          <w:bCs/>
          <w:color w:val="auto"/>
          <w:lang w:val="en-US"/>
        </w:rPr>
        <w:t xml:space="preserve"> </w:t>
      </w:r>
    </w:p>
    <w:p w:rsidR="00AA2D5D" w:rsidRPr="00932ABA" w:rsidRDefault="00AA2D5D" w:rsidP="00AA2D5D">
      <w:pPr>
        <w:pStyle w:val="Default"/>
        <w:jc w:val="center"/>
        <w:rPr>
          <w:rFonts w:ascii="Times New Roman" w:hAnsi="Times New Roman" w:cs="Times New Roman"/>
          <w:b/>
          <w:bCs/>
          <w:sz w:val="26"/>
          <w:szCs w:val="26"/>
        </w:rPr>
      </w:pPr>
      <w:r>
        <w:rPr>
          <w:rFonts w:ascii="Times New Roman" w:hAnsi="Times New Roman" w:cs="Times New Roman"/>
          <w:b/>
          <w:bCs/>
          <w:sz w:val="26"/>
          <w:szCs w:val="26"/>
        </w:rPr>
        <w:t>-</w:t>
      </w:r>
      <w:r w:rsidR="00B43FF8">
        <w:rPr>
          <w:rFonts w:ascii="Times New Roman" w:hAnsi="Times New Roman" w:cs="Times New Roman"/>
          <w:b/>
          <w:bCs/>
          <w:sz w:val="26"/>
          <w:szCs w:val="26"/>
        </w:rPr>
        <w:t>pentru TRANSE DE PLATA</w:t>
      </w:r>
      <w:r w:rsidRPr="00932ABA">
        <w:rPr>
          <w:rFonts w:ascii="Times New Roman" w:hAnsi="Times New Roman" w:cs="Times New Roman"/>
          <w:b/>
          <w:bCs/>
          <w:sz w:val="26"/>
          <w:szCs w:val="26"/>
        </w:rPr>
        <w:t>-</w:t>
      </w:r>
    </w:p>
    <w:p w:rsidR="00C55C1E" w:rsidRPr="00B111AD" w:rsidRDefault="00C55C1E" w:rsidP="00C94F91">
      <w:pPr>
        <w:tabs>
          <w:tab w:val="left" w:pos="2477"/>
        </w:tabs>
        <w:spacing w:after="0" w:line="240" w:lineRule="auto"/>
        <w:rPr>
          <w:rFonts w:ascii="Times New Roman" w:hAnsi="Times New Roman" w:cs="Times New Roman"/>
          <w:b/>
          <w:bCs/>
          <w:sz w:val="24"/>
          <w:szCs w:val="24"/>
        </w:rPr>
      </w:pPr>
    </w:p>
    <w:p w:rsidR="00E0440B" w:rsidRPr="00B111AD" w:rsidRDefault="00E0440B" w:rsidP="00E0440B">
      <w:pPr>
        <w:tabs>
          <w:tab w:val="left" w:pos="247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Masura 2.1/2A</w:t>
      </w:r>
      <w:r w:rsidRPr="00B111AD">
        <w:rPr>
          <w:rFonts w:ascii="Times New Roman" w:hAnsi="Times New Roman" w:cs="Times New Roman"/>
          <w:b/>
          <w:bCs/>
          <w:sz w:val="28"/>
          <w:szCs w:val="28"/>
        </w:rPr>
        <w:t xml:space="preserve"> “</w:t>
      </w:r>
      <w:r>
        <w:rPr>
          <w:rFonts w:ascii="Times New Roman" w:hAnsi="Times New Roman" w:cs="Times New Roman"/>
          <w:b/>
          <w:bCs/>
          <w:sz w:val="28"/>
          <w:szCs w:val="28"/>
        </w:rPr>
        <w:t>Modernizarea exploatatiilor agricole si pomicole</w:t>
      </w:r>
      <w:r w:rsidRPr="00B111AD">
        <w:rPr>
          <w:rFonts w:ascii="Times New Roman" w:hAnsi="Times New Roman" w:cs="Times New Roman"/>
          <w:b/>
          <w:bCs/>
          <w:sz w:val="28"/>
          <w:szCs w:val="28"/>
        </w:rPr>
        <w:t>”</w:t>
      </w:r>
    </w:p>
    <w:p w:rsidR="00C55C1E" w:rsidRDefault="00C55C1E" w:rsidP="00C55C1E">
      <w:pPr>
        <w:tabs>
          <w:tab w:val="left" w:pos="2477"/>
        </w:tabs>
        <w:spacing w:after="0" w:line="240" w:lineRule="auto"/>
        <w:jc w:val="center"/>
        <w:rPr>
          <w:rFonts w:ascii="Times New Roman" w:hAnsi="Times New Roman" w:cs="Times New Roman"/>
          <w:b/>
          <w:bCs/>
          <w:sz w:val="28"/>
          <w:szCs w:val="28"/>
        </w:rPr>
      </w:pPr>
    </w:p>
    <w:p w:rsidR="00541314" w:rsidRDefault="00541314" w:rsidP="00C55C1E">
      <w:pPr>
        <w:tabs>
          <w:tab w:val="left" w:pos="2477"/>
        </w:tabs>
        <w:spacing w:after="0" w:line="240" w:lineRule="auto"/>
        <w:jc w:val="center"/>
        <w:rPr>
          <w:rFonts w:ascii="Times New Roman" w:hAnsi="Times New Roman" w:cs="Times New Roman"/>
          <w:b/>
          <w:bCs/>
          <w:sz w:val="28"/>
          <w:szCs w:val="28"/>
        </w:rPr>
      </w:pPr>
    </w:p>
    <w:p w:rsidR="009F642B" w:rsidRPr="003B5124" w:rsidRDefault="003B5124" w:rsidP="003B5124">
      <w:pPr>
        <w:tabs>
          <w:tab w:val="left" w:pos="2477"/>
        </w:tabs>
        <w:spacing w:after="0" w:line="240" w:lineRule="auto"/>
        <w:jc w:val="both"/>
        <w:rPr>
          <w:rFonts w:ascii="Times New Roman" w:hAnsi="Times New Roman" w:cs="Times New Roman"/>
          <w:sz w:val="24"/>
          <w:szCs w:val="24"/>
          <w:lang w:val="ro-RO"/>
        </w:rPr>
      </w:pPr>
      <w:r w:rsidRPr="003B5124">
        <w:rPr>
          <w:rFonts w:ascii="Times New Roman" w:hAnsi="Times New Roman" w:cs="Times New Roman"/>
          <w:b/>
          <w:sz w:val="24"/>
          <w:szCs w:val="24"/>
        </w:rPr>
        <w:t>1.</w:t>
      </w:r>
      <w:r>
        <w:rPr>
          <w:rFonts w:ascii="Times New Roman" w:hAnsi="Times New Roman" w:cs="Times New Roman"/>
          <w:sz w:val="24"/>
          <w:szCs w:val="24"/>
        </w:rPr>
        <w:t xml:space="preserve"> </w:t>
      </w:r>
      <w:r w:rsidR="00C55C1E" w:rsidRPr="003B5124">
        <w:rPr>
          <w:rFonts w:ascii="Times New Roman" w:hAnsi="Times New Roman" w:cs="Times New Roman"/>
          <w:sz w:val="24"/>
          <w:szCs w:val="24"/>
          <w:lang w:val="ro-RO"/>
        </w:rPr>
        <w:t>Expertul verifica daca Dosarul Cereri</w:t>
      </w:r>
      <w:r w:rsidR="001051E9">
        <w:rPr>
          <w:rFonts w:ascii="Times New Roman" w:hAnsi="Times New Roman" w:cs="Times New Roman"/>
          <w:sz w:val="24"/>
          <w:szCs w:val="24"/>
          <w:lang w:val="ro-RO"/>
        </w:rPr>
        <w:t xml:space="preserve">i de Plată (DCP) </w:t>
      </w:r>
      <w:proofErr w:type="gramStart"/>
      <w:r w:rsidR="001051E9">
        <w:rPr>
          <w:rFonts w:ascii="Times New Roman" w:hAnsi="Times New Roman" w:cs="Times New Roman"/>
          <w:sz w:val="24"/>
          <w:szCs w:val="24"/>
          <w:lang w:val="ro-RO"/>
        </w:rPr>
        <w:t>este</w:t>
      </w:r>
      <w:proofErr w:type="gramEnd"/>
      <w:r w:rsidR="001051E9">
        <w:rPr>
          <w:rFonts w:ascii="Times New Roman" w:hAnsi="Times New Roman" w:cs="Times New Roman"/>
          <w:sz w:val="24"/>
          <w:szCs w:val="24"/>
          <w:lang w:val="ro-RO"/>
        </w:rPr>
        <w:t xml:space="preserve"> depus la </w:t>
      </w:r>
      <w:r w:rsidR="00C55C1E" w:rsidRPr="003B5124">
        <w:rPr>
          <w:rFonts w:ascii="Times New Roman" w:hAnsi="Times New Roman" w:cs="Times New Roman"/>
          <w:sz w:val="24"/>
          <w:szCs w:val="24"/>
          <w:lang w:val="ro-RO"/>
        </w:rPr>
        <w:t>GAL, în trei exemplare</w:t>
      </w:r>
      <w:r w:rsidR="00BB24BF" w:rsidRPr="003B5124">
        <w:rPr>
          <w:rFonts w:ascii="Times New Roman" w:hAnsi="Times New Roman" w:cs="Times New Roman"/>
          <w:sz w:val="24"/>
          <w:szCs w:val="24"/>
          <w:lang w:val="ro-RO"/>
        </w:rPr>
        <w:t xml:space="preserve"> pe suport de hârtie</w:t>
      </w:r>
      <w:r w:rsidR="00C55C1E" w:rsidRPr="003B5124">
        <w:rPr>
          <w:rFonts w:ascii="Times New Roman" w:hAnsi="Times New Roman" w:cs="Times New Roman"/>
          <w:sz w:val="24"/>
          <w:szCs w:val="24"/>
          <w:lang w:val="ro-RO"/>
        </w:rPr>
        <w:t>, la care atașează pe suport electronic documentele întocmite de beneficiar. Se verifica daca CD-urile contin</w:t>
      </w:r>
      <w:r w:rsidR="00BB24BF" w:rsidRPr="003B5124">
        <w:rPr>
          <w:rFonts w:ascii="Times New Roman" w:hAnsi="Times New Roman" w:cs="Times New Roman"/>
          <w:sz w:val="24"/>
          <w:szCs w:val="24"/>
          <w:lang w:val="ro-RO"/>
        </w:rPr>
        <w:t xml:space="preserve"> toate documentele preci</w:t>
      </w:r>
      <w:r w:rsidR="00A653AA" w:rsidRPr="003B5124">
        <w:rPr>
          <w:rFonts w:ascii="Times New Roman" w:hAnsi="Times New Roman" w:cs="Times New Roman"/>
          <w:sz w:val="24"/>
          <w:szCs w:val="24"/>
          <w:lang w:val="ro-RO"/>
        </w:rPr>
        <w:t>zate in opisul cererii de plata</w:t>
      </w:r>
      <w:r w:rsidR="001903DA" w:rsidRPr="003B5124">
        <w:rPr>
          <w:rFonts w:ascii="Times New Roman" w:hAnsi="Times New Roman" w:cs="Times New Roman"/>
          <w:sz w:val="24"/>
          <w:szCs w:val="24"/>
          <w:lang w:val="ro-RO"/>
        </w:rPr>
        <w:t xml:space="preserve">. Se vor atasa pe CD in format editabil cererea de plata si declaratia de cheltuieli. </w:t>
      </w:r>
      <w:r w:rsidR="001051E9">
        <w:rPr>
          <w:rFonts w:ascii="Times New Roman" w:hAnsi="Times New Roman" w:cs="Times New Roman"/>
          <w:sz w:val="24"/>
          <w:szCs w:val="24"/>
          <w:lang w:val="ro-RO"/>
        </w:rPr>
        <w:t xml:space="preserve"> </w:t>
      </w:r>
    </w:p>
    <w:p w:rsidR="003C75D5" w:rsidRPr="003C75D5" w:rsidRDefault="003C75D5" w:rsidP="003C75D5">
      <w:pPr>
        <w:spacing w:after="0" w:line="240" w:lineRule="auto"/>
        <w:jc w:val="both"/>
        <w:rPr>
          <w:rFonts w:ascii="Times New Roman" w:hAnsi="Times New Roman" w:cs="Times New Roman"/>
          <w:sz w:val="24"/>
          <w:szCs w:val="24"/>
          <w:lang w:val="ro-RO"/>
        </w:rPr>
      </w:pPr>
      <w:r w:rsidRPr="003C75D5">
        <w:rPr>
          <w:rFonts w:ascii="Times New Roman" w:hAnsi="Times New Roman" w:cs="Times New Roman"/>
          <w:b/>
          <w:sz w:val="24"/>
          <w:szCs w:val="24"/>
          <w:lang w:val="ro-RO"/>
        </w:rPr>
        <w:t>2.</w:t>
      </w:r>
      <w:r w:rsidRPr="003C75D5">
        <w:rPr>
          <w:rFonts w:ascii="Times New Roman" w:hAnsi="Times New Roman" w:cs="Times New Roman"/>
          <w:sz w:val="24"/>
          <w:szCs w:val="24"/>
          <w:lang w:val="ro-RO"/>
        </w:rPr>
        <w:t xml:space="preserve"> Se verifica faptul ca Dosarul Cererii de Plata este sigilat avand semnatura beneficiarului cu precizarea numarului de pagini, contine opis, iar paginile pe care le contine sunt numerotate  iar referintele din opisul Cerererii de plata corespund cu numarul paginii la care se afla documentele din Dosarul Cererii de Plata. Expertul verifica daca beneficiarul a semnat și a facut mențiunea la sfârșitul dosarului: ,,Acest dosar conține ……. pagini, numerotate de la 1 la …….”</w:t>
      </w:r>
    </w:p>
    <w:p w:rsidR="009D66E3" w:rsidRDefault="00A01F22" w:rsidP="00A01F22">
      <w:pPr>
        <w:tabs>
          <w:tab w:val="left" w:pos="2477"/>
        </w:tabs>
        <w:spacing w:after="0" w:line="240" w:lineRule="auto"/>
        <w:jc w:val="both"/>
        <w:rPr>
          <w:rFonts w:ascii="Times New Roman" w:hAnsi="Times New Roman" w:cs="Times New Roman"/>
          <w:color w:val="000000"/>
          <w:sz w:val="24"/>
          <w:szCs w:val="24"/>
          <w:lang w:val="ro-RO" w:eastAsia="ro-RO" w:bidi="ro-RO"/>
        </w:rPr>
      </w:pPr>
      <w:r w:rsidRPr="00A01F22">
        <w:rPr>
          <w:rFonts w:ascii="Times New Roman" w:hAnsi="Times New Roman" w:cs="Times New Roman"/>
          <w:b/>
          <w:sz w:val="24"/>
          <w:szCs w:val="24"/>
          <w:lang w:val="ro-RO"/>
        </w:rPr>
        <w:t>3.</w:t>
      </w:r>
      <w:r>
        <w:rPr>
          <w:rFonts w:ascii="Times New Roman" w:hAnsi="Times New Roman" w:cs="Times New Roman"/>
          <w:sz w:val="24"/>
          <w:szCs w:val="24"/>
          <w:lang w:val="ro-RO"/>
        </w:rPr>
        <w:t xml:space="preserve"> </w:t>
      </w:r>
      <w:r w:rsidR="00A653AA" w:rsidRPr="00A01F22">
        <w:rPr>
          <w:rFonts w:ascii="Times New Roman" w:hAnsi="Times New Roman" w:cs="Times New Roman"/>
          <w:color w:val="000000"/>
          <w:sz w:val="24"/>
          <w:szCs w:val="24"/>
          <w:lang w:val="ro-RO" w:eastAsia="ro-RO" w:bidi="ro-RO"/>
        </w:rPr>
        <w:t>Pe fiecare pagina apare menţiunea "Program FEADR", iar pe documentele în copie din DCP apare şi m</w:t>
      </w:r>
      <w:r w:rsidR="009D1DEE" w:rsidRPr="00A01F22">
        <w:rPr>
          <w:rFonts w:ascii="Times New Roman" w:hAnsi="Times New Roman" w:cs="Times New Roman"/>
          <w:color w:val="000000"/>
          <w:sz w:val="24"/>
          <w:szCs w:val="24"/>
          <w:lang w:val="ro-RO" w:eastAsia="ro-RO" w:bidi="ro-RO"/>
        </w:rPr>
        <w:t>enţiunea "conform cu originalul</w:t>
      </w:r>
    </w:p>
    <w:p w:rsidR="00A01F22" w:rsidRDefault="00A01F22" w:rsidP="00A01F22">
      <w:pPr>
        <w:tabs>
          <w:tab w:val="left" w:pos="284"/>
        </w:tabs>
        <w:spacing w:after="0" w:line="240" w:lineRule="auto"/>
        <w:jc w:val="both"/>
        <w:rPr>
          <w:rFonts w:ascii="Times New Roman" w:hAnsi="Times New Roman" w:cs="Times New Roman"/>
          <w:sz w:val="24"/>
          <w:szCs w:val="24"/>
          <w:lang w:val="ro-RO"/>
        </w:rPr>
      </w:pPr>
      <w:r w:rsidRPr="00A01F22">
        <w:rPr>
          <w:rFonts w:ascii="Times New Roman" w:hAnsi="Times New Roman" w:cs="Times New Roman"/>
          <w:b/>
          <w:sz w:val="24"/>
          <w:szCs w:val="24"/>
          <w:lang w:val="ro-RO"/>
        </w:rPr>
        <w:t>4.</w:t>
      </w:r>
      <w:r w:rsidRPr="00A01F22">
        <w:rPr>
          <w:rFonts w:ascii="Times New Roman" w:hAnsi="Times New Roman" w:cs="Times New Roman"/>
          <w:sz w:val="24"/>
          <w:szCs w:val="24"/>
          <w:lang w:val="ro-RO"/>
        </w:rPr>
        <w:t xml:space="preserve"> </w:t>
      </w:r>
      <w:r w:rsidRPr="00A01F22">
        <w:rPr>
          <w:rFonts w:ascii="Times New Roman" w:hAnsi="Times New Roman" w:cs="Times New Roman"/>
          <w:b/>
          <w:sz w:val="24"/>
          <w:szCs w:val="24"/>
          <w:lang w:val="ro-RO"/>
        </w:rPr>
        <w:t>Cererea de plata AP 1.1</w:t>
      </w:r>
      <w:r w:rsidRPr="00A01F22">
        <w:rPr>
          <w:rFonts w:ascii="Times New Roman" w:hAnsi="Times New Roman" w:cs="Times New Roman"/>
          <w:sz w:val="24"/>
          <w:szCs w:val="24"/>
          <w:lang w:val="ro-RO"/>
        </w:rPr>
        <w:t xml:space="preserve"> trebuie sa fie completata, datata si semnata (cu numele mentionat în clar) de reprezentantul legal al proiectului, avand toate datele de identificare ale beneficiarului proiectului. Documentul AP 1.1 Cerere de plata prezentat de beneficiar pe suport electronic trebuie să corespundă cu cel atașat la Dosarul Cererii de Plata.</w:t>
      </w:r>
    </w:p>
    <w:p w:rsidR="00EF5373" w:rsidRPr="00EF5373" w:rsidRDefault="00EF5373" w:rsidP="00EF5373">
      <w:pPr>
        <w:tabs>
          <w:tab w:val="left" w:pos="284"/>
        </w:tabs>
        <w:spacing w:after="0" w:line="240" w:lineRule="auto"/>
        <w:contextualSpacing/>
        <w:jc w:val="both"/>
        <w:rPr>
          <w:rFonts w:ascii="Times New Roman" w:hAnsi="Times New Roman" w:cs="Times New Roman"/>
          <w:sz w:val="24"/>
          <w:szCs w:val="24"/>
          <w:lang w:val="ro-RO"/>
        </w:rPr>
      </w:pPr>
      <w:r w:rsidRPr="00EF5373">
        <w:rPr>
          <w:rFonts w:ascii="Times New Roman" w:hAnsi="Times New Roman" w:cs="Times New Roman"/>
          <w:b/>
          <w:sz w:val="24"/>
          <w:szCs w:val="24"/>
          <w:lang w:val="ro-RO"/>
        </w:rPr>
        <w:t>5.</w:t>
      </w:r>
      <w:r>
        <w:rPr>
          <w:rFonts w:ascii="Times New Roman" w:hAnsi="Times New Roman" w:cs="Times New Roman"/>
          <w:sz w:val="24"/>
          <w:szCs w:val="24"/>
          <w:lang w:val="ro-RO"/>
        </w:rPr>
        <w:t xml:space="preserve"> </w:t>
      </w:r>
      <w:r w:rsidRPr="00EF5373">
        <w:rPr>
          <w:rFonts w:ascii="Times New Roman" w:hAnsi="Times New Roman" w:cs="Times New Roman"/>
          <w:sz w:val="24"/>
          <w:szCs w:val="24"/>
          <w:lang w:val="ro-RO"/>
        </w:rPr>
        <w:t>Cererea de plata trebuie să fie depusă în termenul prevazut în Contractul de Finantare/ actul aditional și conform Declaratiei de esalonare a plăților inițială/ rectificată</w:t>
      </w:r>
      <w:r w:rsidR="00A94553">
        <w:rPr>
          <w:rFonts w:ascii="Times New Roman" w:hAnsi="Times New Roman" w:cs="Times New Roman"/>
          <w:sz w:val="24"/>
          <w:szCs w:val="24"/>
          <w:lang w:val="ro-RO"/>
        </w:rPr>
        <w:t>.</w:t>
      </w:r>
    </w:p>
    <w:p w:rsidR="00CA6FAE" w:rsidRDefault="00EF5373" w:rsidP="00CA6FAE">
      <w:pPr>
        <w:tabs>
          <w:tab w:val="left" w:pos="284"/>
        </w:tabs>
        <w:spacing w:after="0" w:line="240" w:lineRule="auto"/>
        <w:jc w:val="both"/>
        <w:rPr>
          <w:rFonts w:ascii="Times New Roman" w:hAnsi="Times New Roman" w:cs="Times New Roman"/>
          <w:sz w:val="24"/>
          <w:szCs w:val="24"/>
          <w:lang w:val="ro-RO"/>
        </w:rPr>
      </w:pPr>
      <w:r w:rsidRPr="00EF5373">
        <w:rPr>
          <w:rFonts w:ascii="Times New Roman" w:hAnsi="Times New Roman" w:cs="Times New Roman"/>
          <w:sz w:val="24"/>
          <w:szCs w:val="24"/>
          <w:lang w:val="ro-RO"/>
        </w:rPr>
        <w:t>În cazul depunerii primei tranșe de plată (avansul nu reprezintă tranșă de plată) se verifică daca aceasta este depusă în termenul de cel mult 6 luni de la data semnării contractului de finanţare, în cazul proiectelor pentru investiţii în achiziţii simple, respectiv în termen de cel mult 12 luni în cazul proiectelor pentru investiţii ce presupun construcţii-montaj şi al proiectelor ce prevăd plantarea de specii perene agricole şi forestiere, de la data semnării contractului de finanţare sau, dacă este cazul, în termenul de depunere aprobat prin Act Adițional. Aceste termene se pot prelungi cu cel mult 6 luni, cu plata penalităţilor prevăzute în contractul de finanţare. În acest caz, după aprobarea prelungirii termenului de depunere, beneficiarul va de</w:t>
      </w:r>
      <w:r w:rsidR="00877CF5">
        <w:rPr>
          <w:rFonts w:ascii="Times New Roman" w:hAnsi="Times New Roman" w:cs="Times New Roman"/>
          <w:sz w:val="24"/>
          <w:szCs w:val="24"/>
          <w:lang w:val="ro-RO"/>
        </w:rPr>
        <w:t>pune o declarație de eșalonare r</w:t>
      </w:r>
      <w:r w:rsidRPr="00EF5373">
        <w:rPr>
          <w:rFonts w:ascii="Times New Roman" w:hAnsi="Times New Roman" w:cs="Times New Roman"/>
          <w:sz w:val="24"/>
          <w:szCs w:val="24"/>
          <w:lang w:val="ro-RO"/>
        </w:rPr>
        <w:t>ectificată, pe baza careia va depune DCP.</w:t>
      </w:r>
    </w:p>
    <w:p w:rsidR="00CA6FAE" w:rsidRPr="00CA6FAE" w:rsidRDefault="00CA6FAE" w:rsidP="00CA6FAE">
      <w:pPr>
        <w:tabs>
          <w:tab w:val="left" w:pos="284"/>
        </w:tabs>
        <w:spacing w:after="0" w:line="240" w:lineRule="auto"/>
        <w:jc w:val="both"/>
        <w:rPr>
          <w:rFonts w:ascii="Times New Roman" w:hAnsi="Times New Roman" w:cs="Times New Roman"/>
          <w:sz w:val="24"/>
          <w:szCs w:val="24"/>
          <w:lang w:val="ro-RO"/>
        </w:rPr>
      </w:pPr>
      <w:r w:rsidRPr="00CA6FAE">
        <w:rPr>
          <w:rFonts w:ascii="Times New Roman" w:hAnsi="Times New Roman" w:cs="Times New Roman"/>
          <w:b/>
          <w:sz w:val="24"/>
          <w:szCs w:val="24"/>
          <w:lang w:val="ro-RO"/>
        </w:rPr>
        <w:t>6.</w:t>
      </w:r>
      <w:r>
        <w:rPr>
          <w:rFonts w:ascii="Times New Roman" w:hAnsi="Times New Roman" w:cs="Times New Roman"/>
          <w:sz w:val="24"/>
          <w:szCs w:val="24"/>
          <w:lang w:val="ro-RO"/>
        </w:rPr>
        <w:t xml:space="preserve"> </w:t>
      </w:r>
      <w:r w:rsidRPr="00CA6FAE">
        <w:rPr>
          <w:rFonts w:ascii="Times New Roman" w:hAnsi="Times New Roman" w:cs="Times New Roman"/>
          <w:sz w:val="24"/>
          <w:szCs w:val="24"/>
          <w:lang w:val="ro-RO"/>
        </w:rPr>
        <w:t xml:space="preserve">Ultima cerere de plata este depusa cu cel putin 90 de zile calendaristice înainte de expirarea duratei de execucie menționată în contractul de finantare/actul adițional.  </w:t>
      </w:r>
    </w:p>
    <w:p w:rsidR="00BE0F9D" w:rsidRDefault="00BE0F9D" w:rsidP="00BE0F9D">
      <w:pPr>
        <w:spacing w:after="0" w:line="240" w:lineRule="auto"/>
        <w:jc w:val="both"/>
        <w:rPr>
          <w:rFonts w:ascii="Times New Roman" w:hAnsi="Times New Roman" w:cs="Times New Roman"/>
          <w:sz w:val="24"/>
          <w:szCs w:val="24"/>
          <w:lang w:val="ro-RO"/>
        </w:rPr>
      </w:pPr>
      <w:r w:rsidRPr="00BE0F9D">
        <w:rPr>
          <w:rFonts w:ascii="Times New Roman" w:hAnsi="Times New Roman" w:cs="Times New Roman"/>
          <w:b/>
          <w:sz w:val="24"/>
          <w:szCs w:val="24"/>
          <w:lang w:val="en-GB"/>
        </w:rPr>
        <w:t>7</w:t>
      </w:r>
      <w:r>
        <w:rPr>
          <w:rFonts w:ascii="Times New Roman" w:hAnsi="Times New Roman" w:cs="Times New Roman"/>
          <w:sz w:val="24"/>
          <w:szCs w:val="24"/>
          <w:lang w:val="ro-RO"/>
        </w:rPr>
        <w:t xml:space="preserve">. </w:t>
      </w:r>
      <w:r w:rsidRPr="00BE0F9D">
        <w:rPr>
          <w:rFonts w:ascii="Times New Roman" w:hAnsi="Times New Roman" w:cs="Times New Roman"/>
          <w:sz w:val="24"/>
          <w:szCs w:val="24"/>
          <w:lang w:val="ro-RO"/>
        </w:rPr>
        <w:t>Copia extrasului de cont pentru justificarea modului de utilizare a</w:t>
      </w:r>
      <w:r>
        <w:rPr>
          <w:rFonts w:ascii="Times New Roman" w:hAnsi="Times New Roman" w:cs="Times New Roman"/>
          <w:sz w:val="24"/>
          <w:szCs w:val="24"/>
          <w:lang w:val="ro-RO"/>
        </w:rPr>
        <w:t xml:space="preserve"> co</w:t>
      </w:r>
      <w:r w:rsidRPr="00BE0F9D">
        <w:rPr>
          <w:rFonts w:ascii="Times New Roman" w:hAnsi="Times New Roman" w:cs="Times New Roman"/>
          <w:sz w:val="24"/>
          <w:szCs w:val="24"/>
          <w:lang w:val="ro-RO"/>
        </w:rPr>
        <w:t>finantarii private i</w:t>
      </w:r>
      <w:r w:rsidR="00F22FBC">
        <w:rPr>
          <w:rFonts w:ascii="Times New Roman" w:hAnsi="Times New Roman" w:cs="Times New Roman"/>
          <w:sz w:val="24"/>
          <w:szCs w:val="24"/>
          <w:lang w:val="ro-RO"/>
        </w:rPr>
        <w:t xml:space="preserve">n cazul beneficiarilor </w:t>
      </w:r>
      <w:r w:rsidRPr="00BE0F9D">
        <w:rPr>
          <w:rFonts w:ascii="Times New Roman" w:hAnsi="Times New Roman" w:cs="Times New Roman"/>
          <w:sz w:val="24"/>
          <w:szCs w:val="24"/>
          <w:lang w:val="ro-RO"/>
        </w:rPr>
        <w:t>care și-au luat angajamentul prezentării dovezii cofinanţării private a investiției, prin extras de cont și/ sau contract de credit acordat în vederea implementării proiectului, prin deschiderea unui cont special al proiectului în car</w:t>
      </w:r>
      <w:r>
        <w:rPr>
          <w:rFonts w:ascii="Times New Roman" w:hAnsi="Times New Roman" w:cs="Times New Roman"/>
          <w:sz w:val="24"/>
          <w:szCs w:val="24"/>
          <w:lang w:val="ro-RO"/>
        </w:rPr>
        <w:t>e se virează/ depune minimum 50</w:t>
      </w:r>
      <w:r w:rsidRPr="00BE0F9D">
        <w:rPr>
          <w:rFonts w:ascii="Times New Roman" w:hAnsi="Times New Roman" w:cs="Times New Roman"/>
          <w:sz w:val="24"/>
          <w:szCs w:val="24"/>
          <w:lang w:val="ro-RO"/>
        </w:rPr>
        <w:t>% din suma re</w:t>
      </w:r>
      <w:r w:rsidR="00F22FBC">
        <w:rPr>
          <w:rFonts w:ascii="Times New Roman" w:hAnsi="Times New Roman" w:cs="Times New Roman"/>
          <w:sz w:val="24"/>
          <w:szCs w:val="24"/>
          <w:lang w:val="ro-RO"/>
        </w:rPr>
        <w:t xml:space="preserve">prezentând cofinanțarea privată, se va </w:t>
      </w:r>
      <w:r w:rsidRPr="00BE0F9D">
        <w:rPr>
          <w:rFonts w:ascii="Times New Roman" w:hAnsi="Times New Roman" w:cs="Times New Roman"/>
          <w:sz w:val="24"/>
          <w:szCs w:val="24"/>
          <w:lang w:val="ro-RO"/>
        </w:rPr>
        <w:t xml:space="preserve">atasa la prima tranșă de plată. </w:t>
      </w:r>
      <w:r w:rsidR="00F22FBC">
        <w:rPr>
          <w:rFonts w:ascii="Times New Roman" w:hAnsi="Times New Roman" w:cs="Times New Roman"/>
          <w:sz w:val="24"/>
          <w:szCs w:val="24"/>
          <w:lang w:val="ro-RO"/>
        </w:rPr>
        <w:t xml:space="preserve">Extrasul de cont </w:t>
      </w:r>
      <w:r w:rsidRPr="00BE0F9D">
        <w:rPr>
          <w:rFonts w:ascii="Times New Roman" w:hAnsi="Times New Roman" w:cs="Times New Roman"/>
          <w:sz w:val="24"/>
          <w:szCs w:val="24"/>
          <w:lang w:val="ro-RO"/>
        </w:rPr>
        <w:t>trebuie sa dateze de la moment</w:t>
      </w:r>
      <w:r w:rsidR="00F22FBC">
        <w:rPr>
          <w:rFonts w:ascii="Times New Roman" w:hAnsi="Times New Roman" w:cs="Times New Roman"/>
          <w:sz w:val="24"/>
          <w:szCs w:val="24"/>
          <w:lang w:val="ro-RO"/>
        </w:rPr>
        <w:t>ul constituirii sumelor in cont–</w:t>
      </w:r>
      <w:r w:rsidRPr="00BE0F9D">
        <w:rPr>
          <w:rFonts w:ascii="Times New Roman" w:hAnsi="Times New Roman" w:cs="Times New Roman"/>
          <w:sz w:val="24"/>
          <w:szCs w:val="24"/>
          <w:lang w:val="ro-RO"/>
        </w:rPr>
        <w:t>pana la momentul emiterii.Trebuie sa fie emis de banca pentru beneficiarul finantarii, cu cel mult 15 zile inainte de depunerea Dosarului cererii de plata, sa fie datat și ștampilat de banca/ trezoreria emitentă.</w:t>
      </w:r>
    </w:p>
    <w:p w:rsidR="006B7A2F" w:rsidRDefault="006B7A2F" w:rsidP="006B7A2F">
      <w:pPr>
        <w:tabs>
          <w:tab w:val="left" w:pos="284"/>
          <w:tab w:val="left" w:pos="851"/>
        </w:tabs>
        <w:spacing w:before="240" w:after="0" w:line="240" w:lineRule="auto"/>
        <w:contextualSpacing/>
        <w:jc w:val="both"/>
        <w:rPr>
          <w:rFonts w:ascii="Times New Roman" w:hAnsi="Times New Roman" w:cs="Times New Roman"/>
          <w:sz w:val="24"/>
          <w:szCs w:val="24"/>
          <w:lang w:val="ro-RO"/>
        </w:rPr>
      </w:pPr>
      <w:r w:rsidRPr="006B7A2F">
        <w:rPr>
          <w:rFonts w:ascii="Times New Roman" w:hAnsi="Times New Roman" w:cs="Times New Roman"/>
          <w:b/>
          <w:sz w:val="24"/>
          <w:szCs w:val="24"/>
          <w:lang w:val="ro-RO"/>
        </w:rPr>
        <w:t xml:space="preserve">8. </w:t>
      </w:r>
      <w:r w:rsidRPr="006B7A2F">
        <w:rPr>
          <w:rFonts w:ascii="Times New Roman" w:hAnsi="Times New Roman" w:cs="Times New Roman"/>
          <w:sz w:val="24"/>
          <w:szCs w:val="24"/>
          <w:lang w:val="ro-RO"/>
        </w:rPr>
        <w:t>A</w:t>
      </w:r>
      <w:r>
        <w:rPr>
          <w:rFonts w:ascii="Times New Roman" w:hAnsi="Times New Roman" w:cs="Times New Roman"/>
          <w:sz w:val="24"/>
          <w:szCs w:val="24"/>
          <w:lang w:val="ro-RO"/>
        </w:rPr>
        <w:t>nexa la Cererea de plata AP 1.1–</w:t>
      </w:r>
      <w:r w:rsidRPr="006B7A2F">
        <w:rPr>
          <w:rFonts w:ascii="Times New Roman" w:hAnsi="Times New Roman" w:cs="Times New Roman"/>
          <w:sz w:val="24"/>
          <w:szCs w:val="24"/>
          <w:lang w:val="ro-RO"/>
        </w:rPr>
        <w:t xml:space="preserve">Identificarea financiara in original, trebuie sa fie completata, datata, semnata și stampilata (dupa caz) </w:t>
      </w:r>
      <w:r w:rsidR="000252AB">
        <w:rPr>
          <w:rFonts w:ascii="Times New Roman" w:hAnsi="Times New Roman" w:cs="Times New Roman"/>
          <w:sz w:val="24"/>
          <w:szCs w:val="24"/>
          <w:lang w:val="ro-RO"/>
        </w:rPr>
        <w:t>de banca/</w:t>
      </w:r>
      <w:r w:rsidRPr="006B7A2F">
        <w:rPr>
          <w:rFonts w:ascii="Times New Roman" w:hAnsi="Times New Roman" w:cs="Times New Roman"/>
          <w:sz w:val="24"/>
          <w:szCs w:val="24"/>
          <w:lang w:val="ro-RO"/>
        </w:rPr>
        <w:t xml:space="preserve">trezoreria beneficiarului finantarii, precum și datata </w:t>
      </w:r>
      <w:r w:rsidRPr="006B7A2F">
        <w:rPr>
          <w:rFonts w:ascii="Times New Roman" w:hAnsi="Times New Roman" w:cs="Times New Roman"/>
          <w:sz w:val="24"/>
          <w:szCs w:val="24"/>
          <w:lang w:val="ro-RO"/>
        </w:rPr>
        <w:lastRenderedPageBreak/>
        <w:t>și semnata de titularul contului.</w:t>
      </w:r>
      <w:r>
        <w:rPr>
          <w:rFonts w:ascii="Times New Roman" w:hAnsi="Times New Roman" w:cs="Times New Roman"/>
          <w:sz w:val="24"/>
          <w:szCs w:val="24"/>
          <w:lang w:val="ro-RO"/>
        </w:rPr>
        <w:t xml:space="preserve"> </w:t>
      </w:r>
      <w:r w:rsidR="000252AB">
        <w:rPr>
          <w:rFonts w:ascii="Times New Roman" w:hAnsi="Times New Roman" w:cs="Times New Roman"/>
          <w:sz w:val="24"/>
          <w:szCs w:val="24"/>
          <w:lang w:val="ro-RO"/>
        </w:rPr>
        <w:t>Expertul verifica daca contul/ conturile înscris/</w:t>
      </w:r>
      <w:r w:rsidRPr="006B7A2F">
        <w:rPr>
          <w:rFonts w:ascii="Times New Roman" w:hAnsi="Times New Roman" w:cs="Times New Roman"/>
          <w:sz w:val="24"/>
          <w:szCs w:val="24"/>
          <w:lang w:val="ro-RO"/>
        </w:rPr>
        <w:t xml:space="preserve">e în identificarea financiară </w:t>
      </w:r>
      <w:r w:rsidR="000252AB">
        <w:rPr>
          <w:rFonts w:ascii="Times New Roman" w:hAnsi="Times New Roman" w:cs="Times New Roman"/>
          <w:sz w:val="24"/>
          <w:szCs w:val="24"/>
          <w:lang w:val="ro-RO"/>
        </w:rPr>
        <w:t xml:space="preserve">corespun cu cele inscrise in contractul de finantare sau notele de aprobare emise de catre AFIR. </w:t>
      </w:r>
    </w:p>
    <w:p w:rsidR="007A590F" w:rsidRPr="007A590F" w:rsidRDefault="007A590F" w:rsidP="00C27A31">
      <w:pPr>
        <w:spacing w:after="0" w:line="240" w:lineRule="auto"/>
        <w:jc w:val="both"/>
        <w:rPr>
          <w:rFonts w:ascii="Times New Roman" w:hAnsi="Times New Roman" w:cs="Times New Roman"/>
          <w:sz w:val="24"/>
          <w:szCs w:val="24"/>
          <w:lang w:val="ro-RO"/>
        </w:rPr>
      </w:pPr>
      <w:r w:rsidRPr="007A590F">
        <w:rPr>
          <w:rFonts w:ascii="Times New Roman" w:hAnsi="Times New Roman" w:cs="Times New Roman"/>
          <w:b/>
          <w:sz w:val="24"/>
          <w:szCs w:val="24"/>
          <w:lang w:val="ro-RO"/>
        </w:rPr>
        <w:t>9.</w:t>
      </w:r>
      <w:r>
        <w:rPr>
          <w:rFonts w:ascii="Times New Roman" w:hAnsi="Times New Roman" w:cs="Times New Roman"/>
          <w:sz w:val="24"/>
          <w:szCs w:val="24"/>
          <w:lang w:val="ro-RO"/>
        </w:rPr>
        <w:t xml:space="preserve"> </w:t>
      </w:r>
      <w:r w:rsidRPr="007A590F">
        <w:rPr>
          <w:rFonts w:ascii="Times New Roman" w:hAnsi="Times New Roman" w:cs="Times New Roman"/>
          <w:sz w:val="24"/>
          <w:szCs w:val="24"/>
          <w:lang w:val="ro-RO"/>
        </w:rPr>
        <w:t xml:space="preserve">Declaratia de cheltuieli AP 1.2 trebuie sa fie completata, datata si semnata de reprezentantul legal </w:t>
      </w:r>
      <w:r w:rsidR="0029164B">
        <w:rPr>
          <w:rFonts w:ascii="Times New Roman" w:hAnsi="Times New Roman" w:cs="Times New Roman"/>
          <w:sz w:val="24"/>
          <w:szCs w:val="24"/>
          <w:lang w:val="ro-RO"/>
        </w:rPr>
        <w:t>al proiectului. Totalul v</w:t>
      </w:r>
      <w:r w:rsidRPr="007A590F">
        <w:rPr>
          <w:rFonts w:ascii="Times New Roman" w:hAnsi="Times New Roman" w:cs="Times New Roman"/>
          <w:sz w:val="24"/>
          <w:szCs w:val="24"/>
          <w:lang w:val="ro-RO"/>
        </w:rPr>
        <w:t xml:space="preserve">alorilor din facturi solicitate </w:t>
      </w:r>
      <w:r w:rsidR="0029164B">
        <w:rPr>
          <w:rFonts w:ascii="Times New Roman" w:hAnsi="Times New Roman" w:cs="Times New Roman"/>
          <w:sz w:val="24"/>
          <w:szCs w:val="24"/>
          <w:lang w:val="ro-RO"/>
        </w:rPr>
        <w:t>la plata fără taxe recuperabile/</w:t>
      </w:r>
      <w:r w:rsidRPr="007A590F">
        <w:rPr>
          <w:rFonts w:ascii="Times New Roman" w:hAnsi="Times New Roman" w:cs="Times New Roman"/>
          <w:sz w:val="24"/>
          <w:szCs w:val="24"/>
          <w:lang w:val="ro-RO"/>
        </w:rPr>
        <w:t>TVA din Declarația de cheltuieli AP 1.2 trebuie să corespundă cu valoarea cheltuielilor solicitate spre aut</w:t>
      </w:r>
      <w:r w:rsidR="0029164B">
        <w:rPr>
          <w:rFonts w:ascii="Times New Roman" w:hAnsi="Times New Roman" w:cs="Times New Roman"/>
          <w:sz w:val="24"/>
          <w:szCs w:val="24"/>
          <w:lang w:val="ro-RO"/>
        </w:rPr>
        <w:t>orizare fără taxe recuperabile/</w:t>
      </w:r>
      <w:r w:rsidRPr="007A590F">
        <w:rPr>
          <w:rFonts w:ascii="Times New Roman" w:hAnsi="Times New Roman" w:cs="Times New Roman"/>
          <w:sz w:val="24"/>
          <w:szCs w:val="24"/>
          <w:lang w:val="ro-RO"/>
        </w:rPr>
        <w:t>TVA conform Cererii de plată AP 1.1. Documentul AP 1.2 prezentat de beneficiar pe suport electronic trebuie să corespundă cu cel din Dosarul Cererii de Plata.</w:t>
      </w:r>
    </w:p>
    <w:p w:rsidR="00AA646C" w:rsidRDefault="00AC1974" w:rsidP="00AA646C">
      <w:pPr>
        <w:spacing w:after="0" w:line="240" w:lineRule="auto"/>
        <w:jc w:val="both"/>
        <w:rPr>
          <w:rFonts w:ascii="Times New Roman" w:hAnsi="Times New Roman" w:cs="Times New Roman"/>
          <w:sz w:val="24"/>
          <w:szCs w:val="24"/>
          <w:lang w:val="ro-RO"/>
        </w:rPr>
      </w:pPr>
      <w:r w:rsidRPr="00AC1974">
        <w:rPr>
          <w:rFonts w:ascii="Times New Roman" w:hAnsi="Times New Roman" w:cs="Times New Roman"/>
          <w:b/>
          <w:sz w:val="24"/>
          <w:szCs w:val="24"/>
        </w:rPr>
        <w:t>10.</w:t>
      </w:r>
      <w:r>
        <w:rPr>
          <w:rFonts w:ascii="Times New Roman" w:hAnsi="Times New Roman" w:cs="Times New Roman"/>
          <w:sz w:val="24"/>
          <w:szCs w:val="24"/>
        </w:rPr>
        <w:t xml:space="preserve"> </w:t>
      </w:r>
      <w:r w:rsidR="004923CC">
        <w:rPr>
          <w:rFonts w:ascii="Times New Roman" w:hAnsi="Times New Roman" w:cs="Times New Roman"/>
          <w:sz w:val="24"/>
          <w:szCs w:val="24"/>
          <w:lang w:val="ro-RO"/>
        </w:rPr>
        <w:t xml:space="preserve">Raportul de executie AP </w:t>
      </w:r>
      <w:r w:rsidRPr="00AC1974">
        <w:rPr>
          <w:rFonts w:ascii="Times New Roman" w:hAnsi="Times New Roman" w:cs="Times New Roman"/>
          <w:sz w:val="24"/>
          <w:szCs w:val="24"/>
          <w:lang w:val="ro-RO"/>
        </w:rPr>
        <w:t xml:space="preserve">1.3 trebuie </w:t>
      </w:r>
      <w:proofErr w:type="gramStart"/>
      <w:r w:rsidRPr="00AC1974">
        <w:rPr>
          <w:rFonts w:ascii="Times New Roman" w:hAnsi="Times New Roman" w:cs="Times New Roman"/>
          <w:sz w:val="24"/>
          <w:szCs w:val="24"/>
          <w:lang w:val="ro-RO"/>
        </w:rPr>
        <w:t>sa</w:t>
      </w:r>
      <w:proofErr w:type="gramEnd"/>
      <w:r w:rsidRPr="00AC1974">
        <w:rPr>
          <w:rFonts w:ascii="Times New Roman" w:hAnsi="Times New Roman" w:cs="Times New Roman"/>
          <w:sz w:val="24"/>
          <w:szCs w:val="24"/>
          <w:lang w:val="ro-RO"/>
        </w:rPr>
        <w:t xml:space="preserve"> aiba toate rubricile completate, sa fie datat si semnat de reprezentantul legal al proiectului.</w:t>
      </w:r>
      <w:r>
        <w:rPr>
          <w:rFonts w:ascii="Times New Roman" w:hAnsi="Times New Roman" w:cs="Times New Roman"/>
          <w:sz w:val="24"/>
          <w:szCs w:val="24"/>
          <w:lang w:val="ro-RO"/>
        </w:rPr>
        <w:t xml:space="preserve"> </w:t>
      </w:r>
      <w:r w:rsidRPr="00AC1974">
        <w:rPr>
          <w:rFonts w:ascii="Times New Roman" w:hAnsi="Times New Roman" w:cs="Times New Roman"/>
          <w:sz w:val="24"/>
          <w:szCs w:val="24"/>
          <w:lang w:val="ro-RO"/>
        </w:rPr>
        <w:t>Acest raport trebuie sa descrie, în general, stadiul fizic de realizare al investitiei pentru lucrarile executate.</w:t>
      </w:r>
      <w:r>
        <w:rPr>
          <w:rFonts w:ascii="Times New Roman" w:hAnsi="Times New Roman" w:cs="Times New Roman"/>
          <w:sz w:val="24"/>
          <w:szCs w:val="24"/>
          <w:lang w:val="ro-RO"/>
        </w:rPr>
        <w:t xml:space="preserve"> </w:t>
      </w:r>
      <w:r w:rsidRPr="00AC1974">
        <w:rPr>
          <w:rFonts w:ascii="Times New Roman" w:hAnsi="Times New Roman" w:cs="Times New Roman"/>
          <w:sz w:val="24"/>
          <w:szCs w:val="24"/>
          <w:lang w:val="ro-RO"/>
        </w:rPr>
        <w:t xml:space="preserve">În cazul tranșelor de plată în care se solicită și cheltuieli cu lucrări, beneficiarul a atașat Raportului de execuție AP 1.3 </w:t>
      </w:r>
      <w:r w:rsidR="004075B7">
        <w:rPr>
          <w:rFonts w:ascii="Times New Roman" w:hAnsi="Times New Roman" w:cs="Times New Roman"/>
          <w:sz w:val="24"/>
          <w:szCs w:val="24"/>
          <w:lang w:val="ro-RO"/>
        </w:rPr>
        <w:t>Anexa–</w:t>
      </w:r>
      <w:r w:rsidRPr="00AC1974">
        <w:rPr>
          <w:rFonts w:ascii="Times New Roman" w:hAnsi="Times New Roman" w:cs="Times New Roman"/>
          <w:sz w:val="24"/>
          <w:szCs w:val="24"/>
          <w:lang w:val="ro-RO"/>
        </w:rPr>
        <w:t xml:space="preserve">Centralizatorul proceselor verbale completată conform cerințelor Metodologiei specifice, semnată și ștampilată de beneficiar. </w:t>
      </w:r>
    </w:p>
    <w:p w:rsidR="00AA646C" w:rsidRPr="00AA646C" w:rsidRDefault="00AA646C" w:rsidP="00AA646C">
      <w:pPr>
        <w:spacing w:after="0" w:line="240" w:lineRule="auto"/>
        <w:jc w:val="both"/>
        <w:rPr>
          <w:rFonts w:ascii="Times New Roman" w:hAnsi="Times New Roman" w:cs="Times New Roman"/>
          <w:sz w:val="24"/>
          <w:szCs w:val="24"/>
          <w:lang w:val="ro-RO"/>
        </w:rPr>
      </w:pPr>
      <w:r w:rsidRPr="009F7037">
        <w:rPr>
          <w:rFonts w:ascii="Times New Roman" w:hAnsi="Times New Roman" w:cs="Times New Roman"/>
          <w:b/>
          <w:sz w:val="24"/>
          <w:szCs w:val="24"/>
          <w:lang w:val="ro-RO"/>
        </w:rPr>
        <w:t>11.</w:t>
      </w:r>
      <w:r w:rsidR="003D56B7">
        <w:rPr>
          <w:rFonts w:ascii="Times New Roman" w:hAnsi="Times New Roman" w:cs="Times New Roman"/>
          <w:b/>
          <w:sz w:val="24"/>
          <w:szCs w:val="24"/>
          <w:lang w:val="ro-RO"/>
        </w:rPr>
        <w:t>12.13.</w:t>
      </w:r>
      <w:r>
        <w:rPr>
          <w:rFonts w:ascii="Times New Roman" w:hAnsi="Times New Roman" w:cs="Times New Roman"/>
          <w:sz w:val="24"/>
          <w:szCs w:val="24"/>
          <w:lang w:val="ro-RO"/>
        </w:rPr>
        <w:t xml:space="preserve"> </w:t>
      </w:r>
      <w:r w:rsidRPr="00AA646C">
        <w:rPr>
          <w:rFonts w:ascii="Times New Roman" w:hAnsi="Times New Roman" w:cs="Times New Roman"/>
          <w:sz w:val="24"/>
          <w:szCs w:val="24"/>
          <w:lang w:val="ro-RO"/>
        </w:rPr>
        <w:t xml:space="preserve">Documentele emise de autoritatile de mediu, sanitar și sanitar veterinara se vor prezenta la ultima cerere de plata, dupa finalizarea investitiei realizata prin Programul FEADR, după caz. </w:t>
      </w:r>
    </w:p>
    <w:p w:rsidR="00AA646C" w:rsidRPr="00AA646C" w:rsidRDefault="00AA646C" w:rsidP="00AA646C">
      <w:pPr>
        <w:tabs>
          <w:tab w:val="num" w:pos="284"/>
        </w:tabs>
        <w:spacing w:after="0" w:line="240" w:lineRule="auto"/>
        <w:jc w:val="both"/>
        <w:rPr>
          <w:rFonts w:ascii="Times New Roman" w:hAnsi="Times New Roman" w:cs="Times New Roman"/>
          <w:sz w:val="24"/>
          <w:szCs w:val="24"/>
          <w:lang w:val="ro-RO"/>
        </w:rPr>
      </w:pPr>
      <w:r w:rsidRPr="00AA646C">
        <w:rPr>
          <w:rFonts w:ascii="Times New Roman" w:hAnsi="Times New Roman" w:cs="Times New Roman"/>
          <w:sz w:val="24"/>
          <w:szCs w:val="24"/>
          <w:lang w:val="ro-RO"/>
        </w:rPr>
        <w:t>Se verifică dacă beneficiarul a a</w:t>
      </w:r>
      <w:r w:rsidR="009F7037">
        <w:rPr>
          <w:rFonts w:ascii="Times New Roman" w:hAnsi="Times New Roman" w:cs="Times New Roman"/>
          <w:sz w:val="24"/>
          <w:szCs w:val="24"/>
          <w:lang w:val="ro-RO"/>
        </w:rPr>
        <w:t>tașat Dosarului Cerere de Plată–</w:t>
      </w:r>
      <w:r w:rsidRPr="00AA646C">
        <w:rPr>
          <w:rFonts w:ascii="Times New Roman" w:hAnsi="Times New Roman" w:cs="Times New Roman"/>
          <w:sz w:val="24"/>
          <w:szCs w:val="24"/>
          <w:lang w:val="ro-RO"/>
        </w:rPr>
        <w:t>tranșă finală documentele în conformitate cu prevederile legislatiei în vigoare și a Protocoalelor incheiate intre AFIR și Ministerul Sanatatii, Autoritatea Nationala Sanitara-Veterinara și pentru Siguranta Alimentelor, Ministerul Mediului, Ministerul  Apelor și Padurilor și dacă din acestea rezultă ca proiectul este în conformitate cu prevederile legislatiei în vigoare din domeniul respectiv.</w:t>
      </w:r>
    </w:p>
    <w:p w:rsidR="00AA646C" w:rsidRDefault="00AA646C" w:rsidP="00AA646C">
      <w:pPr>
        <w:tabs>
          <w:tab w:val="num" w:pos="284"/>
        </w:tabs>
        <w:spacing w:after="0" w:line="240" w:lineRule="auto"/>
        <w:jc w:val="both"/>
        <w:rPr>
          <w:rFonts w:ascii="Times New Roman" w:hAnsi="Times New Roman" w:cs="Times New Roman"/>
          <w:b/>
          <w:sz w:val="24"/>
          <w:szCs w:val="24"/>
          <w:lang w:val="ro-RO"/>
        </w:rPr>
      </w:pPr>
      <w:r w:rsidRPr="009F7037">
        <w:rPr>
          <w:rFonts w:ascii="Times New Roman" w:hAnsi="Times New Roman" w:cs="Times New Roman"/>
          <w:b/>
          <w:sz w:val="24"/>
          <w:szCs w:val="24"/>
          <w:lang w:val="ro-RO"/>
        </w:rPr>
        <w:t>In cazul proiectelor care prevad doar achizitii de utilaje agricole nu este necesara prezentarea documentelor emise de DSVSA si DSP.</w:t>
      </w:r>
    </w:p>
    <w:p w:rsidR="00583AB3" w:rsidRDefault="003D56B7" w:rsidP="00583AB3">
      <w:pPr>
        <w:spacing w:after="0" w:line="240" w:lineRule="auto"/>
        <w:jc w:val="both"/>
        <w:rPr>
          <w:rFonts w:ascii="Times New Roman" w:hAnsi="Times New Roman" w:cs="Times New Roman"/>
          <w:sz w:val="24"/>
          <w:szCs w:val="24"/>
          <w:lang w:val="ro-RO"/>
        </w:rPr>
      </w:pPr>
      <w:r w:rsidRPr="00583AB3">
        <w:rPr>
          <w:rFonts w:ascii="Times New Roman" w:hAnsi="Times New Roman" w:cs="Times New Roman"/>
          <w:b/>
          <w:sz w:val="24"/>
          <w:szCs w:val="24"/>
          <w:lang w:val="ro-RO"/>
        </w:rPr>
        <w:t>14</w:t>
      </w:r>
      <w:r w:rsidR="00B30B96" w:rsidRPr="00583AB3">
        <w:rPr>
          <w:rFonts w:ascii="Times New Roman" w:hAnsi="Times New Roman" w:cs="Times New Roman"/>
          <w:b/>
          <w:sz w:val="24"/>
          <w:szCs w:val="24"/>
          <w:lang w:val="ro-RO"/>
        </w:rPr>
        <w:t>.</w:t>
      </w:r>
      <w:r w:rsidR="00583AB3" w:rsidRPr="00583AB3">
        <w:rPr>
          <w:rFonts w:ascii="Times New Roman" w:hAnsi="Times New Roman" w:cs="Times New Roman"/>
          <w:sz w:val="24"/>
          <w:szCs w:val="24"/>
          <w:lang w:val="ro-RO"/>
        </w:rPr>
        <w:t xml:space="preserve"> Declaratia pe propria raspundere a beneficiarului AP 1.4 este completata corect, datata si semnata de beneficiar (la fiecare cerere de plata). Se va verifica să fie bifate de benefic</w:t>
      </w:r>
      <w:r w:rsidR="001C3673">
        <w:rPr>
          <w:rFonts w:ascii="Times New Roman" w:hAnsi="Times New Roman" w:cs="Times New Roman"/>
          <w:sz w:val="24"/>
          <w:szCs w:val="24"/>
          <w:lang w:val="ro-RO"/>
        </w:rPr>
        <w:t xml:space="preserve">iar toate punctele specifice </w:t>
      </w:r>
      <w:r w:rsidR="00583AB3" w:rsidRPr="00583AB3">
        <w:rPr>
          <w:rFonts w:ascii="Times New Roman" w:hAnsi="Times New Roman" w:cs="Times New Roman"/>
          <w:sz w:val="24"/>
          <w:szCs w:val="24"/>
          <w:lang w:val="ro-RO"/>
        </w:rPr>
        <w:t xml:space="preserve">măsurii, respectiv proiectului. În cazul în care este bifat punctul cu privire la înregistrarea în scopuri de TVA, experții vor verifica realitatea acestei declarații accesând Registrul persoanelor impozabile înregistrate în scopuri de TVA pe site-ul ANAF la adresa </w:t>
      </w:r>
      <w:hyperlink r:id="rId8" w:history="1">
        <w:r w:rsidR="00C538E3" w:rsidRPr="006F7E1D">
          <w:rPr>
            <w:rStyle w:val="Hyperlink"/>
            <w:rFonts w:ascii="Times New Roman" w:hAnsi="Times New Roman" w:cs="Times New Roman"/>
            <w:sz w:val="24"/>
            <w:szCs w:val="24"/>
            <w:lang w:val="ro-RO"/>
          </w:rPr>
          <w:t>https://www.anaf.ro/Registru</w:t>
        </w:r>
      </w:hyperlink>
      <w:r w:rsidR="00C538E3">
        <w:rPr>
          <w:rFonts w:ascii="Times New Roman" w:hAnsi="Times New Roman" w:cs="Times New Roman"/>
          <w:sz w:val="24"/>
          <w:szCs w:val="24"/>
          <w:lang w:val="ro-RO"/>
        </w:rPr>
        <w:t xml:space="preserve"> </w:t>
      </w:r>
      <w:r w:rsidR="00583AB3" w:rsidRPr="00583AB3">
        <w:rPr>
          <w:rFonts w:ascii="Times New Roman" w:hAnsi="Times New Roman" w:cs="Times New Roman"/>
          <w:sz w:val="24"/>
          <w:szCs w:val="24"/>
          <w:lang w:val="ro-RO"/>
        </w:rPr>
        <w:t>TVA. Experții vor printa rezultatul căutării după cod fiscal și vor semna, ștampila și data extrasul.</w:t>
      </w:r>
    </w:p>
    <w:p w:rsidR="00AA1EB2" w:rsidRDefault="00AA1EB2" w:rsidP="00583AB3">
      <w:pPr>
        <w:spacing w:after="0" w:line="240" w:lineRule="auto"/>
        <w:jc w:val="both"/>
        <w:rPr>
          <w:rFonts w:ascii="Times New Roman" w:hAnsi="Times New Roman" w:cs="Times New Roman"/>
          <w:sz w:val="24"/>
          <w:szCs w:val="24"/>
          <w:lang w:val="ro-RO"/>
        </w:rPr>
      </w:pPr>
      <w:r w:rsidRPr="00AA1EB2">
        <w:rPr>
          <w:rFonts w:ascii="Times New Roman" w:hAnsi="Times New Roman" w:cs="Times New Roman"/>
          <w:b/>
          <w:sz w:val="24"/>
          <w:szCs w:val="24"/>
          <w:lang w:val="ro-RO"/>
        </w:rPr>
        <w:t xml:space="preserve">15. </w:t>
      </w:r>
      <w:r w:rsidRPr="00AA1EB2">
        <w:rPr>
          <w:rFonts w:ascii="Times New Roman" w:hAnsi="Times New Roman" w:cs="Times New Roman"/>
          <w:sz w:val="24"/>
          <w:szCs w:val="24"/>
          <w:lang w:val="ro-RO"/>
        </w:rPr>
        <w:t>Autorizatia de construire (atat pentru lucrarile de baza, cat si pentru lucrarile cu caracter provizoriu) este emisa in conformitate cu legislatia in vigoare (Legea nr. 50/1991, cu modificarile si completarile ulterioare), pe numele beneficiarului care solicita ajutorul financiar pentru proiectul finantat prin “Programul FEADR”,</w:t>
      </w:r>
      <w:r>
        <w:rPr>
          <w:rFonts w:ascii="Times New Roman" w:hAnsi="Times New Roman" w:cs="Times New Roman"/>
          <w:sz w:val="24"/>
          <w:szCs w:val="24"/>
          <w:lang w:val="ro-RO"/>
        </w:rPr>
        <w:t xml:space="preserve"> </w:t>
      </w:r>
      <w:r w:rsidRPr="00AA1EB2">
        <w:rPr>
          <w:rFonts w:ascii="Times New Roman" w:hAnsi="Times New Roman" w:cs="Times New Roman"/>
          <w:sz w:val="24"/>
          <w:szCs w:val="24"/>
          <w:lang w:val="ro-RO"/>
        </w:rPr>
        <w:t>si are precizata valoarea lucrarilor de constructii-montaj si trebuie sa fie valabila pe toata durata executiei lucrarilor. În cazul în care între  denumirea/ titlul proiectului din Cererea de Finanțare si denumirea care apare in Autorizația de construire și/sau în Expertiza tehnica au existat diferențe, se verifică daca  beneficiarul a depus un document prin care a reglat aceasta eroare. Se va prezenta la prima transa de plata in care se solicita spre autorizare si cheltuieli cu  lucrari.</w:t>
      </w:r>
    </w:p>
    <w:p w:rsidR="008831A5" w:rsidRPr="008831A5" w:rsidRDefault="008831A5" w:rsidP="008831A5">
      <w:pPr>
        <w:spacing w:after="0" w:line="240" w:lineRule="auto"/>
        <w:jc w:val="both"/>
        <w:rPr>
          <w:rFonts w:ascii="Times New Roman" w:hAnsi="Times New Roman" w:cs="Times New Roman"/>
          <w:sz w:val="24"/>
          <w:szCs w:val="24"/>
          <w:lang w:val="ro-RO"/>
        </w:rPr>
      </w:pPr>
      <w:r w:rsidRPr="008831A5">
        <w:rPr>
          <w:rFonts w:ascii="Times New Roman" w:hAnsi="Times New Roman" w:cs="Times New Roman"/>
          <w:b/>
          <w:sz w:val="24"/>
          <w:szCs w:val="24"/>
          <w:lang w:val="ro-RO"/>
        </w:rPr>
        <w:t xml:space="preserve">16. </w:t>
      </w:r>
      <w:r>
        <w:rPr>
          <w:rFonts w:ascii="Times New Roman" w:hAnsi="Times New Roman" w:cs="Times New Roman"/>
          <w:b/>
          <w:sz w:val="24"/>
          <w:szCs w:val="24"/>
          <w:lang w:val="ro-RO"/>
        </w:rPr>
        <w:t xml:space="preserve"> </w:t>
      </w:r>
      <w:r>
        <w:rPr>
          <w:rFonts w:ascii="Times New Roman" w:hAnsi="Times New Roman" w:cs="Times New Roman"/>
          <w:sz w:val="24"/>
          <w:szCs w:val="24"/>
          <w:lang w:val="ro-RO"/>
        </w:rPr>
        <w:t>Fotografiile-</w:t>
      </w:r>
      <w:r w:rsidRPr="008831A5">
        <w:rPr>
          <w:rFonts w:ascii="Times New Roman" w:hAnsi="Times New Roman" w:cs="Times New Roman"/>
          <w:sz w:val="24"/>
          <w:szCs w:val="24"/>
          <w:lang w:val="ro-RO"/>
        </w:rPr>
        <w:t>În cazul tranșelor de plată intermediare (inclusiv prima), beneficiarul trebuie sa prezinte pe suport magnetic, odată cu Dosarul Cererii de Plata (cu exceptia transei finale) fotografii relevante ale investitiei astfel:</w:t>
      </w:r>
    </w:p>
    <w:p w:rsidR="008831A5" w:rsidRPr="008831A5" w:rsidRDefault="008831A5" w:rsidP="008831A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831A5">
        <w:rPr>
          <w:rFonts w:ascii="Times New Roman" w:hAnsi="Times New Roman" w:cs="Times New Roman"/>
          <w:sz w:val="24"/>
          <w:szCs w:val="24"/>
          <w:lang w:val="ro-RO"/>
        </w:rPr>
        <w:t>Pentru lucrările solicitate: sa evidentieze stadiul de executie al lucrarilor (inclusiv cu organizarea de șantier). Fotografiile pentru lucrări se vor prezenta şi în format letric, semnate și  ștampilate de dirigintele de șantier;</w:t>
      </w:r>
    </w:p>
    <w:p w:rsidR="008831A5" w:rsidRPr="008831A5" w:rsidRDefault="008831A5" w:rsidP="008831A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w:t>
      </w:r>
      <w:r w:rsidRPr="008831A5">
        <w:rPr>
          <w:rFonts w:ascii="Times New Roman" w:hAnsi="Times New Roman" w:cs="Times New Roman"/>
          <w:sz w:val="24"/>
          <w:szCs w:val="24"/>
          <w:lang w:val="ro-RO"/>
        </w:rPr>
        <w:t>Pentru bunurile solicitate: să evidenţieze, după caz, parametrii tehnici, kilometrajul, numarul orelor de functionare, datele inscrise pe placutele matricole, prezenţa plăcuţelor şi a autocolantelor informative etc;</w:t>
      </w:r>
    </w:p>
    <w:p w:rsidR="008831A5" w:rsidRPr="008831A5" w:rsidRDefault="008831A5" w:rsidP="008831A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Pr="008831A5">
        <w:rPr>
          <w:rFonts w:ascii="Times New Roman" w:hAnsi="Times New Roman" w:cs="Times New Roman"/>
          <w:sz w:val="24"/>
          <w:szCs w:val="24"/>
          <w:lang w:val="ro-RO"/>
        </w:rPr>
        <w:t xml:space="preserve">el puţin o fotografie </w:t>
      </w:r>
      <w:r>
        <w:rPr>
          <w:rFonts w:ascii="Times New Roman" w:hAnsi="Times New Roman" w:cs="Times New Roman"/>
          <w:sz w:val="24"/>
          <w:szCs w:val="24"/>
          <w:lang w:val="ro-RO"/>
        </w:rPr>
        <w:t xml:space="preserve">care sa evidentieze respectarea elementelor de identitate vizuala. </w:t>
      </w:r>
    </w:p>
    <w:p w:rsidR="008831A5" w:rsidRDefault="008831A5" w:rsidP="008831A5">
      <w:pPr>
        <w:tabs>
          <w:tab w:val="left" w:pos="284"/>
        </w:tabs>
        <w:spacing w:after="0" w:line="240" w:lineRule="auto"/>
        <w:jc w:val="both"/>
        <w:rPr>
          <w:rFonts w:ascii="Times New Roman" w:hAnsi="Times New Roman" w:cs="Times New Roman"/>
          <w:sz w:val="24"/>
          <w:szCs w:val="24"/>
          <w:lang w:val="ro-RO"/>
        </w:rPr>
      </w:pPr>
      <w:r w:rsidRPr="008831A5">
        <w:rPr>
          <w:rFonts w:ascii="Times New Roman" w:hAnsi="Times New Roman" w:cs="Times New Roman"/>
          <w:b/>
          <w:sz w:val="24"/>
          <w:szCs w:val="24"/>
          <w:lang w:val="ro-RO"/>
        </w:rPr>
        <w:t xml:space="preserve">17. </w:t>
      </w:r>
      <w:r w:rsidRPr="008831A5">
        <w:rPr>
          <w:rFonts w:ascii="Times New Roman" w:hAnsi="Times New Roman" w:cs="Times New Roman"/>
          <w:sz w:val="24"/>
          <w:szCs w:val="24"/>
          <w:lang w:val="ro-RO"/>
        </w:rPr>
        <w:t>Se verifica daca documentele prezentate de beneficiar pe suport electronic corespund cu ce</w:t>
      </w:r>
      <w:r>
        <w:rPr>
          <w:rFonts w:ascii="Times New Roman" w:hAnsi="Times New Roman" w:cs="Times New Roman"/>
          <w:sz w:val="24"/>
          <w:szCs w:val="24"/>
          <w:lang w:val="ro-RO"/>
        </w:rPr>
        <w:t>le din dosarul cererii de plata</w:t>
      </w:r>
    </w:p>
    <w:p w:rsidR="008831A5" w:rsidRDefault="008831A5" w:rsidP="008831A5">
      <w:pPr>
        <w:tabs>
          <w:tab w:val="left" w:pos="284"/>
        </w:tabs>
        <w:spacing w:after="0" w:line="240" w:lineRule="auto"/>
        <w:jc w:val="both"/>
        <w:rPr>
          <w:rFonts w:ascii="Times New Roman" w:hAnsi="Times New Roman" w:cs="Times New Roman"/>
          <w:sz w:val="24"/>
          <w:szCs w:val="24"/>
          <w:lang w:val="ro-RO"/>
        </w:rPr>
      </w:pPr>
      <w:r w:rsidRPr="008831A5">
        <w:rPr>
          <w:rFonts w:ascii="Times New Roman" w:hAnsi="Times New Roman" w:cs="Times New Roman"/>
          <w:b/>
          <w:sz w:val="24"/>
          <w:szCs w:val="24"/>
          <w:lang w:val="ro-RO"/>
        </w:rPr>
        <w:t>18.</w:t>
      </w:r>
      <w:r>
        <w:rPr>
          <w:rFonts w:ascii="Times New Roman" w:hAnsi="Times New Roman" w:cs="Times New Roman"/>
          <w:sz w:val="24"/>
          <w:szCs w:val="24"/>
          <w:lang w:val="ro-RO"/>
        </w:rPr>
        <w:t xml:space="preserve"> </w:t>
      </w:r>
      <w:r w:rsidRPr="008831A5">
        <w:rPr>
          <w:rFonts w:ascii="Times New Roman" w:hAnsi="Times New Roman" w:cs="Times New Roman"/>
          <w:sz w:val="24"/>
          <w:szCs w:val="24"/>
          <w:lang w:val="ro-RO"/>
        </w:rPr>
        <w:t xml:space="preserve">Contractul de cesiune de creanta in baza caruia beneficiarul a efectuat platile catre cesionarii furnizorilor  trebuie sa fie  datat, semnat si stampilat, după caz, </w:t>
      </w:r>
      <w:r w:rsidR="00366D09">
        <w:rPr>
          <w:rFonts w:ascii="Times New Roman" w:hAnsi="Times New Roman" w:cs="Times New Roman"/>
          <w:sz w:val="24"/>
          <w:szCs w:val="24"/>
          <w:lang w:val="ro-RO"/>
        </w:rPr>
        <w:t>cel puțin de cedent și cesionar</w:t>
      </w:r>
    </w:p>
    <w:p w:rsidR="00DC6D76" w:rsidRDefault="00366D09" w:rsidP="00DC6D76">
      <w:pPr>
        <w:tabs>
          <w:tab w:val="left" w:pos="0"/>
          <w:tab w:val="left" w:pos="284"/>
          <w:tab w:val="center" w:pos="426"/>
        </w:tabs>
        <w:spacing w:after="0" w:line="240" w:lineRule="auto"/>
        <w:jc w:val="both"/>
        <w:rPr>
          <w:rFonts w:ascii="Times New Roman" w:hAnsi="Times New Roman" w:cs="Times New Roman"/>
          <w:sz w:val="24"/>
          <w:szCs w:val="24"/>
          <w:lang w:val="ro-RO"/>
        </w:rPr>
      </w:pPr>
      <w:r w:rsidRPr="00CB5E8D">
        <w:rPr>
          <w:rFonts w:ascii="Times New Roman" w:hAnsi="Times New Roman" w:cs="Times New Roman"/>
          <w:b/>
          <w:sz w:val="24"/>
          <w:szCs w:val="24"/>
          <w:lang w:val="ro-RO"/>
        </w:rPr>
        <w:t xml:space="preserve">19. </w:t>
      </w:r>
      <w:r w:rsidR="00CB5E8D" w:rsidRPr="00CB5E8D">
        <w:rPr>
          <w:rFonts w:ascii="Times New Roman" w:hAnsi="Times New Roman" w:cs="Times New Roman"/>
          <w:sz w:val="24"/>
          <w:szCs w:val="24"/>
          <w:lang w:val="ro-RO"/>
        </w:rPr>
        <w:t>Copiile documentelor contabile (situatia contului 4751, Registrul jurnal de incasari și plati, Balanta de verificare, Fisa mijlocului fix, după caz) au fost atașate Dosarului cerere de plată și sunt semnate și ștampilate de beneficiar (cu excepţia ultimei tranșe de plată). Acestea trebuie să fie semnate  de beneficiar/ repr</w:t>
      </w:r>
      <w:r w:rsidR="00DC6D76">
        <w:rPr>
          <w:rFonts w:ascii="Times New Roman" w:hAnsi="Times New Roman" w:cs="Times New Roman"/>
          <w:sz w:val="24"/>
          <w:szCs w:val="24"/>
          <w:lang w:val="ro-RO"/>
        </w:rPr>
        <w:t>ezentantul legal al proiectului</w:t>
      </w:r>
    </w:p>
    <w:p w:rsidR="002853E2" w:rsidRDefault="00DC6D76" w:rsidP="002853E2">
      <w:pPr>
        <w:tabs>
          <w:tab w:val="left" w:pos="0"/>
          <w:tab w:val="left" w:pos="284"/>
          <w:tab w:val="center" w:pos="426"/>
        </w:tabs>
        <w:spacing w:after="0" w:line="240" w:lineRule="auto"/>
        <w:jc w:val="both"/>
        <w:rPr>
          <w:rFonts w:ascii="Times New Roman" w:hAnsi="Times New Roman" w:cs="Times New Roman"/>
          <w:sz w:val="24"/>
          <w:szCs w:val="24"/>
          <w:lang w:val="ro-RO"/>
        </w:rPr>
      </w:pPr>
      <w:r w:rsidRPr="00DC6D76">
        <w:rPr>
          <w:rFonts w:ascii="Times New Roman" w:hAnsi="Times New Roman" w:cs="Times New Roman"/>
          <w:b/>
          <w:sz w:val="24"/>
          <w:szCs w:val="24"/>
          <w:lang w:val="ro-RO"/>
        </w:rPr>
        <w:t>20.</w:t>
      </w:r>
      <w:r>
        <w:rPr>
          <w:rFonts w:ascii="Times New Roman" w:hAnsi="Times New Roman" w:cs="Times New Roman"/>
          <w:sz w:val="24"/>
          <w:szCs w:val="24"/>
          <w:lang w:val="ro-RO"/>
        </w:rPr>
        <w:t xml:space="preserve"> </w:t>
      </w:r>
      <w:r w:rsidRPr="00DC6D76">
        <w:rPr>
          <w:rFonts w:ascii="Times New Roman" w:hAnsi="Times New Roman" w:cs="Times New Roman"/>
          <w:sz w:val="24"/>
          <w:szCs w:val="24"/>
          <w:lang w:val="ro-RO"/>
        </w:rPr>
        <w:t>Documentul emis de DSP conform Ordinului 1030/ 20.08.2009 cu modificarile si completarile ulterioare (procedura autorizării sanitare se face în baza referatului de evaluare si se aplică activităţilor/obiectivelor reglementate prin legi speciale, la solicitarea titularilor activităţilor, persoane fizice şi juridice (la ultima transa de plata)</w:t>
      </w:r>
    </w:p>
    <w:p w:rsidR="002853E2" w:rsidRDefault="002853E2" w:rsidP="002853E2">
      <w:pPr>
        <w:tabs>
          <w:tab w:val="left" w:pos="0"/>
          <w:tab w:val="left" w:pos="284"/>
          <w:tab w:val="center" w:pos="426"/>
        </w:tabs>
        <w:spacing w:after="0" w:line="240" w:lineRule="auto"/>
        <w:jc w:val="both"/>
        <w:rPr>
          <w:rFonts w:ascii="Times New Roman" w:hAnsi="Times New Roman" w:cs="Times New Roman"/>
          <w:sz w:val="24"/>
          <w:szCs w:val="24"/>
          <w:lang w:val="ro-RO"/>
        </w:rPr>
      </w:pPr>
      <w:r w:rsidRPr="002853E2">
        <w:rPr>
          <w:rFonts w:ascii="Times New Roman" w:hAnsi="Times New Roman" w:cs="Times New Roman"/>
          <w:b/>
          <w:sz w:val="24"/>
          <w:szCs w:val="24"/>
          <w:lang w:val="ro-RO"/>
        </w:rPr>
        <w:t>21.</w:t>
      </w:r>
      <w:r>
        <w:rPr>
          <w:rFonts w:ascii="Times New Roman" w:hAnsi="Times New Roman" w:cs="Times New Roman"/>
          <w:sz w:val="24"/>
          <w:szCs w:val="24"/>
          <w:lang w:val="ro-RO"/>
        </w:rPr>
        <w:t xml:space="preserve"> </w:t>
      </w:r>
      <w:r w:rsidRPr="002853E2">
        <w:rPr>
          <w:rFonts w:ascii="Times New Roman" w:hAnsi="Times New Roman" w:cs="Times New Roman"/>
          <w:sz w:val="24"/>
          <w:szCs w:val="24"/>
          <w:lang w:val="ro-RO"/>
        </w:rPr>
        <w:t xml:space="preserve">Certificatul de origine pentru animale de rasa indigena eliberat de Asociatii ale crescatorilor  sau Organizatiile de ameliorare, autorizate de ANZ (daca la ultima transa de plata s-au achizitionat animalele) / sau Contractul de achizitie animale de rasa indigena, care trebuie sa corespunda cu graficul de livrare al animalelor pentru primul an de monitorizare (incepand cu luna 1 dupa finalizarea investitiei)- se va prezenta la ultima transa de plata daca nu s-au achizitionat animalele/ Pasaport emis de ANZ pentru ecvidee (cabaline) cu rasa si origine. Acestea trebuie sa fie emise </w:t>
      </w:r>
      <w:r>
        <w:rPr>
          <w:rFonts w:ascii="Times New Roman" w:hAnsi="Times New Roman" w:cs="Times New Roman"/>
          <w:sz w:val="24"/>
          <w:szCs w:val="24"/>
          <w:lang w:val="ro-RO"/>
        </w:rPr>
        <w:t xml:space="preserve">pentru beneficiarul finantarii, </w:t>
      </w:r>
      <w:r w:rsidRPr="002853E2">
        <w:rPr>
          <w:rFonts w:ascii="Times New Roman" w:hAnsi="Times New Roman" w:cs="Times New Roman"/>
          <w:sz w:val="24"/>
          <w:szCs w:val="24"/>
          <w:lang w:val="ro-RO"/>
        </w:rPr>
        <w:t xml:space="preserve">sa fie datate, semnate si stampilate (dupa caz) de autoritatea emitenta. </w:t>
      </w:r>
    </w:p>
    <w:p w:rsidR="002853E2" w:rsidRPr="002853E2" w:rsidRDefault="002853E2" w:rsidP="002853E2">
      <w:pPr>
        <w:tabs>
          <w:tab w:val="left" w:pos="0"/>
          <w:tab w:val="left" w:pos="284"/>
          <w:tab w:val="center" w:pos="426"/>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Pr="002853E2">
        <w:rPr>
          <w:rFonts w:ascii="Times New Roman" w:hAnsi="Times New Roman" w:cs="Times New Roman"/>
          <w:sz w:val="24"/>
          <w:szCs w:val="24"/>
          <w:lang w:val="ro-RO"/>
        </w:rPr>
        <w:t>au</w:t>
      </w:r>
    </w:p>
    <w:p w:rsidR="002853E2" w:rsidRDefault="002853E2" w:rsidP="002853E2">
      <w:pPr>
        <w:pStyle w:val="ListParagraph"/>
        <w:spacing w:after="0" w:line="240" w:lineRule="auto"/>
        <w:ind w:left="709" w:hanging="709"/>
        <w:jc w:val="both"/>
        <w:rPr>
          <w:rFonts w:ascii="Times New Roman" w:eastAsiaTheme="minorHAnsi" w:hAnsi="Times New Roman" w:cs="Times New Roman"/>
          <w:sz w:val="24"/>
          <w:szCs w:val="24"/>
          <w:lang w:val="ro-RO" w:eastAsia="en-US"/>
        </w:rPr>
      </w:pPr>
      <w:r>
        <w:rPr>
          <w:rFonts w:ascii="Times New Roman" w:eastAsiaTheme="minorHAnsi" w:hAnsi="Times New Roman" w:cs="Times New Roman"/>
          <w:sz w:val="24"/>
          <w:szCs w:val="24"/>
          <w:lang w:val="ro-RO" w:eastAsia="en-US"/>
        </w:rPr>
        <w:t xml:space="preserve"> </w:t>
      </w:r>
      <w:r w:rsidRPr="002853E2">
        <w:rPr>
          <w:rFonts w:ascii="Times New Roman" w:eastAsiaTheme="minorHAnsi" w:hAnsi="Times New Roman" w:cs="Times New Roman"/>
          <w:sz w:val="24"/>
          <w:szCs w:val="24"/>
          <w:lang w:val="ro-RO" w:eastAsia="en-US"/>
        </w:rPr>
        <w:t>Este atașat Angajamentul beneficiarului cu privire la prezentarea unor</w:t>
      </w:r>
      <w:r>
        <w:rPr>
          <w:rFonts w:ascii="Times New Roman" w:eastAsiaTheme="minorHAnsi" w:hAnsi="Times New Roman" w:cs="Times New Roman"/>
          <w:sz w:val="24"/>
          <w:szCs w:val="24"/>
          <w:lang w:val="ro-RO" w:eastAsia="en-US"/>
        </w:rPr>
        <w:t xml:space="preserve"> avize/ autorizații/certificate</w:t>
      </w:r>
    </w:p>
    <w:p w:rsidR="00994ED3" w:rsidRDefault="002853E2" w:rsidP="00994ED3">
      <w:pPr>
        <w:pStyle w:val="ListParagraph"/>
        <w:spacing w:after="0" w:line="240" w:lineRule="auto"/>
        <w:ind w:left="0"/>
        <w:jc w:val="both"/>
        <w:rPr>
          <w:rFonts w:ascii="Times New Roman" w:eastAsiaTheme="minorHAnsi" w:hAnsi="Times New Roman" w:cs="Times New Roman"/>
          <w:sz w:val="24"/>
          <w:szCs w:val="24"/>
          <w:lang w:val="ro-RO" w:eastAsia="en-US"/>
        </w:rPr>
      </w:pPr>
      <w:r w:rsidRPr="002853E2">
        <w:rPr>
          <w:rFonts w:ascii="Times New Roman" w:eastAsiaTheme="minorHAnsi" w:hAnsi="Times New Roman" w:cs="Times New Roman"/>
          <w:sz w:val="24"/>
          <w:szCs w:val="24"/>
          <w:lang w:val="ro-RO" w:eastAsia="en-US"/>
        </w:rPr>
        <w:t>AP 1.4.1 însoțit de documentele privind iniţierea demersurilor necesare obținerii  documentulu</w:t>
      </w:r>
      <w:r>
        <w:rPr>
          <w:rFonts w:ascii="Times New Roman" w:eastAsiaTheme="minorHAnsi" w:hAnsi="Times New Roman" w:cs="Times New Roman"/>
          <w:sz w:val="24"/>
          <w:szCs w:val="24"/>
          <w:lang w:val="ro-RO" w:eastAsia="en-US"/>
        </w:rPr>
        <w:t xml:space="preserve">i, cu </w:t>
      </w:r>
      <w:r w:rsidRPr="002853E2">
        <w:rPr>
          <w:rFonts w:ascii="Times New Roman" w:eastAsiaTheme="minorHAnsi" w:hAnsi="Times New Roman" w:cs="Times New Roman"/>
          <w:sz w:val="24"/>
          <w:szCs w:val="24"/>
          <w:lang w:val="ro-RO" w:eastAsia="en-US"/>
        </w:rPr>
        <w:t>exceptia cazurilor in care se mentioneaza in SDL. Experții vor</w:t>
      </w:r>
      <w:r>
        <w:rPr>
          <w:rFonts w:ascii="Times New Roman" w:eastAsiaTheme="minorHAnsi" w:hAnsi="Times New Roman" w:cs="Times New Roman"/>
          <w:sz w:val="24"/>
          <w:szCs w:val="24"/>
          <w:lang w:val="ro-RO" w:eastAsia="en-US"/>
        </w:rPr>
        <w:t xml:space="preserve"> verifica dacă aceste documente </w:t>
      </w:r>
      <w:r w:rsidRPr="002853E2">
        <w:rPr>
          <w:rFonts w:ascii="Times New Roman" w:eastAsiaTheme="minorHAnsi" w:hAnsi="Times New Roman" w:cs="Times New Roman"/>
          <w:sz w:val="24"/>
          <w:szCs w:val="24"/>
          <w:lang w:val="ro-RO" w:eastAsia="en-US"/>
        </w:rPr>
        <w:t>sunt emise pentru proiect și dacă sunt semnate și ștampilate de emitenți</w:t>
      </w:r>
    </w:p>
    <w:p w:rsidR="00994ED3" w:rsidRPr="00994ED3" w:rsidRDefault="00994ED3" w:rsidP="00994ED3">
      <w:pPr>
        <w:pStyle w:val="ListParagraph"/>
        <w:spacing w:after="0" w:line="240" w:lineRule="auto"/>
        <w:ind w:left="0"/>
        <w:jc w:val="both"/>
        <w:rPr>
          <w:rFonts w:ascii="Times New Roman" w:eastAsiaTheme="minorHAnsi" w:hAnsi="Times New Roman" w:cs="Times New Roman"/>
          <w:sz w:val="24"/>
          <w:szCs w:val="24"/>
          <w:lang w:val="ro-RO" w:eastAsia="en-US"/>
        </w:rPr>
      </w:pPr>
      <w:r w:rsidRPr="00994ED3">
        <w:rPr>
          <w:rFonts w:ascii="Times New Roman" w:eastAsiaTheme="minorHAnsi" w:hAnsi="Times New Roman" w:cs="Times New Roman"/>
          <w:b/>
          <w:sz w:val="24"/>
          <w:szCs w:val="24"/>
          <w:lang w:val="ro-RO" w:eastAsia="en-US"/>
        </w:rPr>
        <w:t>22.</w:t>
      </w:r>
      <w:r w:rsidRPr="00994ED3">
        <w:rPr>
          <w:rFonts w:ascii="Times New Roman" w:eastAsiaTheme="minorHAnsi" w:hAnsi="Times New Roman" w:cs="Times New Roman"/>
          <w:sz w:val="24"/>
          <w:szCs w:val="24"/>
          <w:lang w:val="ro-RO" w:eastAsia="en-US"/>
        </w:rPr>
        <w:t xml:space="preserve"> </w:t>
      </w:r>
      <w:r w:rsidRPr="00994ED3">
        <w:rPr>
          <w:rFonts w:ascii="Times New Roman" w:hAnsi="Times New Roman" w:cs="Times New Roman"/>
          <w:sz w:val="24"/>
          <w:szCs w:val="24"/>
        </w:rPr>
        <w:t xml:space="preserve">In cazul investitiilor de modernizare a exploatatiei agricole, sau pentru investitii noi, se vor prezenta (dupa caz), la ultima transa de plata, </w:t>
      </w:r>
      <w:r w:rsidRPr="00C538E3">
        <w:rPr>
          <w:rFonts w:ascii="Times New Roman" w:hAnsi="Times New Roman" w:cs="Times New Roman"/>
          <w:sz w:val="24"/>
          <w:szCs w:val="24"/>
        </w:rPr>
        <w:t>Contracte incheiate cu membrii OIPA</w:t>
      </w:r>
      <w:r w:rsidRPr="00994ED3">
        <w:rPr>
          <w:rFonts w:ascii="Times New Roman" w:hAnsi="Times New Roman" w:cs="Times New Roman"/>
          <w:sz w:val="24"/>
          <w:szCs w:val="24"/>
        </w:rPr>
        <w:t xml:space="preserve"> in vederea procesarii/ comercializarii productiei proprii / </w:t>
      </w:r>
      <w:r w:rsidRPr="00C538E3">
        <w:rPr>
          <w:rFonts w:ascii="Times New Roman" w:hAnsi="Times New Roman" w:cs="Times New Roman"/>
          <w:sz w:val="24"/>
          <w:szCs w:val="24"/>
        </w:rPr>
        <w:t>Contracte incheiate cu persoane juridice prin care se realizeaza comercializarea produselor proprii/ Contracte cu un membru/membrii al/ai Cooperativei/ Grupului de producatori sau direct cu Cooperativa/ Grupul de producatori</w:t>
      </w:r>
      <w:r w:rsidRPr="00994ED3">
        <w:rPr>
          <w:rFonts w:ascii="Times New Roman" w:hAnsi="Times New Roman" w:cs="Times New Roman"/>
          <w:sz w:val="24"/>
          <w:szCs w:val="24"/>
        </w:rPr>
        <w:t xml:space="preserve"> din care face parte in vederea procesarii/ comercializarii productiei proprii. Acestea sunt incheiate de beneficiarul finantarii nerambursabile cu membrii OIPA sau cu persoane juridice, cu membrii Cooperativei/ GP, sau direct cu Cooperativa/ GP, in vederea realizarii lanturilor alimentare integrate</w:t>
      </w:r>
      <w:r w:rsidRPr="00994ED3">
        <w:rPr>
          <w:rFonts w:ascii="Times New Roman" w:hAnsi="Times New Roman" w:cs="Times New Roman"/>
          <w:bCs/>
          <w:sz w:val="24"/>
          <w:szCs w:val="24"/>
        </w:rPr>
        <w:t>, sunt semnate, sunt valabile la momentul depunerii DCP si mentioneaza obiectul cat si cantitatea  previzionata a se procesa/ comercializa prin proiect.</w:t>
      </w:r>
    </w:p>
    <w:p w:rsidR="00994ED3" w:rsidRDefault="00994ED3" w:rsidP="00994ED3">
      <w:pPr>
        <w:tabs>
          <w:tab w:val="left" w:pos="567"/>
          <w:tab w:val="center" w:pos="4536"/>
          <w:tab w:val="right" w:pos="9072"/>
        </w:tabs>
        <w:contextualSpacing/>
        <w:jc w:val="both"/>
        <w:rPr>
          <w:rFonts w:ascii="Times New Roman" w:hAnsi="Times New Roman" w:cs="Times New Roman"/>
          <w:sz w:val="24"/>
          <w:szCs w:val="24"/>
        </w:rPr>
      </w:pPr>
      <w:r w:rsidRPr="00994ED3">
        <w:rPr>
          <w:rFonts w:ascii="Times New Roman" w:hAnsi="Times New Roman" w:cs="Times New Roman"/>
          <w:sz w:val="24"/>
          <w:szCs w:val="24"/>
        </w:rPr>
        <w:t>(În cazul contractelor comerciale încheiate în vederea procesării/condiționării</w:t>
      </w:r>
      <w:r>
        <w:rPr>
          <w:rFonts w:ascii="Times New Roman" w:hAnsi="Times New Roman" w:cs="Times New Roman"/>
          <w:sz w:val="24"/>
          <w:szCs w:val="24"/>
        </w:rPr>
        <w:t xml:space="preserve"> </w:t>
      </w:r>
      <w:r w:rsidRPr="00994ED3">
        <w:rPr>
          <w:rFonts w:ascii="Times New Roman" w:hAnsi="Times New Roman" w:cs="Times New Roman"/>
          <w:sz w:val="24"/>
          <w:szCs w:val="24"/>
        </w:rPr>
        <w:t xml:space="preserve">și comercializării producției agricole acestea trebuie să prevadă pentru îndeplinirea criteriului de selecție, tipul și obiectul contractului, cantitatea de materie primă procesată/condiționată și comercializată, locul desfăşurării activităţilor, precum și condiții comerciale negociate de părți. În cazul contractelor comerciale încheiate în vederea procesării producție agricole acestea trebuie să prevadă pentru îndeplinirea criteriului de selecție, tipul și obiectul contractului (prestare serviciu sau achiziție </w:t>
      </w:r>
      <w:r w:rsidRPr="00994ED3">
        <w:rPr>
          <w:rFonts w:ascii="Times New Roman" w:hAnsi="Times New Roman" w:cs="Times New Roman"/>
          <w:sz w:val="24"/>
          <w:szCs w:val="24"/>
        </w:rPr>
        <w:lastRenderedPageBreak/>
        <w:t>materie primă) cantitatea de materie primă procesată, locul desfăşurării activităţii, precum și condiți</w:t>
      </w:r>
      <w:r>
        <w:rPr>
          <w:rFonts w:ascii="Times New Roman" w:hAnsi="Times New Roman" w:cs="Times New Roman"/>
          <w:sz w:val="24"/>
          <w:szCs w:val="24"/>
        </w:rPr>
        <w:t>i comerciale negociate de părți</w:t>
      </w:r>
    </w:p>
    <w:p w:rsidR="00994ED3" w:rsidRDefault="00994ED3" w:rsidP="00994ED3">
      <w:pPr>
        <w:tabs>
          <w:tab w:val="left" w:pos="567"/>
          <w:tab w:val="center" w:pos="4536"/>
          <w:tab w:val="right" w:pos="9072"/>
        </w:tabs>
        <w:contextualSpacing/>
        <w:jc w:val="both"/>
        <w:rPr>
          <w:rFonts w:ascii="Times New Roman" w:hAnsi="Times New Roman" w:cs="Times New Roman"/>
          <w:sz w:val="24"/>
          <w:szCs w:val="24"/>
        </w:rPr>
      </w:pPr>
      <w:r w:rsidRPr="00994ED3">
        <w:rPr>
          <w:rFonts w:ascii="Times New Roman" w:hAnsi="Times New Roman" w:cs="Times New Roman"/>
          <w:sz w:val="24"/>
          <w:szCs w:val="24"/>
          <w:lang w:eastAsia="fr-FR"/>
        </w:rPr>
        <w:t>Sau</w:t>
      </w:r>
    </w:p>
    <w:p w:rsidR="00994ED3" w:rsidRPr="00994ED3" w:rsidRDefault="00994ED3" w:rsidP="00994ED3">
      <w:pPr>
        <w:tabs>
          <w:tab w:val="left" w:pos="567"/>
          <w:tab w:val="center" w:pos="4536"/>
          <w:tab w:val="right" w:pos="9072"/>
        </w:tabs>
        <w:contextualSpacing/>
        <w:jc w:val="both"/>
        <w:rPr>
          <w:rFonts w:ascii="Times New Roman" w:hAnsi="Times New Roman" w:cs="Times New Roman"/>
          <w:sz w:val="24"/>
          <w:szCs w:val="24"/>
        </w:rPr>
      </w:pPr>
      <w:r w:rsidRPr="00994ED3">
        <w:rPr>
          <w:rFonts w:ascii="Times New Roman" w:hAnsi="Times New Roman" w:cs="Times New Roman"/>
          <w:sz w:val="24"/>
          <w:szCs w:val="24"/>
        </w:rPr>
        <w:t>Este atașat Angajamentul beneficiarului cu privire la prezentarea unor avize/ autorizații/certificate AP 1.4.1 însoțit de documentele privind iniţierea demersurilor n</w:t>
      </w:r>
      <w:r>
        <w:rPr>
          <w:rFonts w:ascii="Times New Roman" w:hAnsi="Times New Roman" w:cs="Times New Roman"/>
          <w:sz w:val="24"/>
          <w:szCs w:val="24"/>
        </w:rPr>
        <w:t>ecesare obț</w:t>
      </w:r>
      <w:proofErr w:type="gramStart"/>
      <w:r>
        <w:rPr>
          <w:rFonts w:ascii="Times New Roman" w:hAnsi="Times New Roman" w:cs="Times New Roman"/>
          <w:sz w:val="24"/>
          <w:szCs w:val="24"/>
        </w:rPr>
        <w:t>inerii  documentului</w:t>
      </w:r>
      <w:proofErr w:type="gramEnd"/>
      <w:r w:rsidRPr="00994ED3">
        <w:rPr>
          <w:rFonts w:ascii="Times New Roman" w:hAnsi="Times New Roman" w:cs="Times New Roman"/>
          <w:sz w:val="24"/>
          <w:szCs w:val="24"/>
        </w:rPr>
        <w:t xml:space="preserve">. </w:t>
      </w:r>
      <w:r w:rsidRPr="00994ED3">
        <w:rPr>
          <w:rFonts w:ascii="Times New Roman" w:eastAsia="Calibri" w:hAnsi="Times New Roman" w:cs="Times New Roman"/>
          <w:sz w:val="24"/>
          <w:szCs w:val="24"/>
        </w:rPr>
        <w:t>Experții vor verifica dacă aceste documente sunt emise pentru proiect și dacă sunt semnate și ștampilate de emitenți</w:t>
      </w:r>
    </w:p>
    <w:p w:rsidR="00E5786A" w:rsidRDefault="00994ED3" w:rsidP="00E5786A">
      <w:pPr>
        <w:spacing w:after="0" w:line="24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23</w:t>
      </w:r>
      <w:r w:rsidR="00CA4945" w:rsidRPr="00CA4945">
        <w:rPr>
          <w:rFonts w:ascii="Times New Roman" w:hAnsi="Times New Roman" w:cs="Times New Roman"/>
          <w:b/>
          <w:sz w:val="24"/>
          <w:szCs w:val="24"/>
          <w:lang w:val="ro-RO"/>
        </w:rPr>
        <w:t xml:space="preserve">. </w:t>
      </w:r>
      <w:r w:rsidR="00E5786A" w:rsidRPr="00E5786A">
        <w:rPr>
          <w:rFonts w:ascii="Times New Roman" w:hAnsi="Times New Roman" w:cs="Times New Roman"/>
          <w:sz w:val="24"/>
          <w:szCs w:val="24"/>
          <w:lang w:val="ro-RO"/>
        </w:rPr>
        <w:t>Nota de constatare emisa de GNM (pentru cap</w:t>
      </w:r>
      <w:r w:rsidR="00152F7C">
        <w:rPr>
          <w:rFonts w:ascii="Times New Roman" w:hAnsi="Times New Roman" w:cs="Times New Roman"/>
          <w:sz w:val="24"/>
          <w:szCs w:val="24"/>
          <w:lang w:val="ro-RO"/>
        </w:rPr>
        <w:t>acitati mai mici de 100 capete)/</w:t>
      </w:r>
      <w:r w:rsidR="00E5786A" w:rsidRPr="00E5786A">
        <w:rPr>
          <w:rFonts w:ascii="Times New Roman" w:hAnsi="Times New Roman" w:cs="Times New Roman"/>
          <w:sz w:val="24"/>
          <w:szCs w:val="24"/>
          <w:lang w:val="ro-RO"/>
        </w:rPr>
        <w:t xml:space="preserve">Autorizatie de mediu/ alt document de la ANPM (pentru capacitati mai mari de 100 capete), care confirma dreptul de </w:t>
      </w:r>
      <w:r w:rsidR="00152F7C">
        <w:rPr>
          <w:rFonts w:ascii="Times New Roman" w:hAnsi="Times New Roman" w:cs="Times New Roman"/>
          <w:sz w:val="24"/>
          <w:szCs w:val="24"/>
          <w:lang w:val="ro-RO"/>
        </w:rPr>
        <w:t>functionare in conditiile legii–</w:t>
      </w:r>
      <w:r w:rsidR="00E5786A" w:rsidRPr="00E5786A">
        <w:rPr>
          <w:rFonts w:ascii="Times New Roman" w:hAnsi="Times New Roman" w:cs="Times New Roman"/>
          <w:sz w:val="24"/>
          <w:szCs w:val="24"/>
          <w:lang w:val="ro-RO"/>
        </w:rPr>
        <w:t>pentru proiectele care prevad investitii  in sectorul zootehnic in vederea respectarii conditiilor de bune practici</w:t>
      </w:r>
      <w:r w:rsidR="00152F7C">
        <w:rPr>
          <w:rFonts w:ascii="Times New Roman" w:hAnsi="Times New Roman" w:cs="Times New Roman"/>
          <w:sz w:val="24"/>
          <w:szCs w:val="24"/>
          <w:lang w:val="ro-RO"/>
        </w:rPr>
        <w:t xml:space="preserve"> agricole privind  depozitarea/</w:t>
      </w:r>
      <w:r w:rsidR="00E5786A" w:rsidRPr="00E5786A">
        <w:rPr>
          <w:rFonts w:ascii="Times New Roman" w:hAnsi="Times New Roman" w:cs="Times New Roman"/>
          <w:sz w:val="24"/>
          <w:szCs w:val="24"/>
          <w:lang w:val="ro-RO"/>
        </w:rPr>
        <w:t>gestionarea gunoiului de grajd  (la ultima transa de plata). Acestea trebuie sa fie emise pentru beneficiarul finantarii, sa fie datate, semnate si stampilate (dupa caz) de autoritatea emitenta.</w:t>
      </w:r>
    </w:p>
    <w:p w:rsidR="00366D09" w:rsidRPr="00B92380" w:rsidRDefault="00994ED3" w:rsidP="001610F1">
      <w:pPr>
        <w:spacing w:after="0" w:line="24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24</w:t>
      </w:r>
      <w:r w:rsidR="00152F7C" w:rsidRPr="00152F7C">
        <w:rPr>
          <w:rFonts w:ascii="Times New Roman" w:hAnsi="Times New Roman" w:cs="Times New Roman"/>
          <w:b/>
          <w:sz w:val="24"/>
          <w:szCs w:val="24"/>
          <w:lang w:val="ro-RO"/>
        </w:rPr>
        <w:t xml:space="preserve">. </w:t>
      </w:r>
      <w:r w:rsidR="00160755">
        <w:rPr>
          <w:rFonts w:ascii="Times New Roman" w:hAnsi="Times New Roman" w:cs="Times New Roman"/>
          <w:sz w:val="24"/>
          <w:szCs w:val="24"/>
          <w:lang w:val="ro-RO"/>
        </w:rPr>
        <w:t>Beneficairii de finantare care au prevazut in cadrul dosarului cererii de finantare crearea de locuri de munca, au obligatia de a prezenta, cel taziu la depunerea ultimei transe de plata, copie dupa contractul de munca care trebui</w:t>
      </w:r>
      <w:r w:rsidR="00DA6749">
        <w:rPr>
          <w:rFonts w:ascii="Times New Roman" w:hAnsi="Times New Roman" w:cs="Times New Roman"/>
          <w:sz w:val="24"/>
          <w:szCs w:val="24"/>
          <w:lang w:val="ro-RO"/>
        </w:rPr>
        <w:t>e</w:t>
      </w:r>
      <w:r w:rsidR="00160755">
        <w:rPr>
          <w:rFonts w:ascii="Times New Roman" w:hAnsi="Times New Roman" w:cs="Times New Roman"/>
          <w:sz w:val="24"/>
          <w:szCs w:val="24"/>
          <w:lang w:val="ro-RO"/>
        </w:rPr>
        <w:t xml:space="preserve"> sa fie </w:t>
      </w:r>
      <w:r w:rsidR="00DA6749">
        <w:rPr>
          <w:rFonts w:ascii="Times New Roman" w:hAnsi="Times New Roman" w:cs="Times New Roman"/>
          <w:sz w:val="24"/>
          <w:szCs w:val="24"/>
          <w:lang w:val="ro-RO"/>
        </w:rPr>
        <w:t xml:space="preserve">incheiat </w:t>
      </w:r>
      <w:r w:rsidR="00160755">
        <w:rPr>
          <w:rFonts w:ascii="Times New Roman" w:hAnsi="Times New Roman" w:cs="Times New Roman"/>
          <w:sz w:val="24"/>
          <w:szCs w:val="24"/>
          <w:lang w:val="ro-RO"/>
        </w:rPr>
        <w:t>pe durata de implementare si mo</w:t>
      </w:r>
      <w:r w:rsidR="0013345B">
        <w:rPr>
          <w:rFonts w:ascii="Times New Roman" w:hAnsi="Times New Roman" w:cs="Times New Roman"/>
          <w:sz w:val="24"/>
          <w:szCs w:val="24"/>
          <w:lang w:val="ro-RO"/>
        </w:rPr>
        <w:t>nitorizare a contractului de fi</w:t>
      </w:r>
      <w:r w:rsidR="00160755">
        <w:rPr>
          <w:rFonts w:ascii="Times New Roman" w:hAnsi="Times New Roman" w:cs="Times New Roman"/>
          <w:sz w:val="24"/>
          <w:szCs w:val="24"/>
          <w:lang w:val="ro-RO"/>
        </w:rPr>
        <w:t xml:space="preserve">natare. </w:t>
      </w:r>
      <w:r w:rsidR="00B92380">
        <w:rPr>
          <w:rFonts w:ascii="Times New Roman" w:hAnsi="Times New Roman" w:cs="Times New Roman"/>
          <w:sz w:val="24"/>
          <w:szCs w:val="24"/>
          <w:lang w:val="ro-RO"/>
        </w:rPr>
        <w:t>Expertii GAL vor verifica daca solicitantu</w:t>
      </w:r>
      <w:r w:rsidR="00070F57">
        <w:rPr>
          <w:rFonts w:ascii="Times New Roman" w:hAnsi="Times New Roman" w:cs="Times New Roman"/>
          <w:sz w:val="24"/>
          <w:szCs w:val="24"/>
          <w:lang w:val="ro-RO"/>
        </w:rPr>
        <w:t>l</w:t>
      </w:r>
      <w:r w:rsidR="00B92380">
        <w:rPr>
          <w:rFonts w:ascii="Times New Roman" w:hAnsi="Times New Roman" w:cs="Times New Roman"/>
          <w:sz w:val="24"/>
          <w:szCs w:val="24"/>
          <w:lang w:val="ro-RO"/>
        </w:rPr>
        <w:t xml:space="preserve"> a</w:t>
      </w:r>
      <w:r w:rsidR="005D34F1">
        <w:rPr>
          <w:rFonts w:ascii="Times New Roman" w:hAnsi="Times New Roman" w:cs="Times New Roman"/>
          <w:sz w:val="24"/>
          <w:szCs w:val="24"/>
          <w:lang w:val="ro-RO"/>
        </w:rPr>
        <w:t xml:space="preserve"> creat toate locurile de munca prevazute i</w:t>
      </w:r>
      <w:r w:rsidR="0013345B">
        <w:rPr>
          <w:rFonts w:ascii="Times New Roman" w:hAnsi="Times New Roman" w:cs="Times New Roman"/>
          <w:sz w:val="24"/>
          <w:szCs w:val="24"/>
          <w:lang w:val="ro-RO"/>
        </w:rPr>
        <w:t xml:space="preserve">n dosarul cereii de finantare. Se va atasa in mod obligatoriu extras din REVISAL. </w:t>
      </w:r>
      <w:bookmarkStart w:id="0" w:name="_GoBack"/>
      <w:bookmarkEnd w:id="0"/>
    </w:p>
    <w:p w:rsidR="002A02C5" w:rsidRPr="00152F7C" w:rsidRDefault="00994ED3" w:rsidP="002A02C5">
      <w:pPr>
        <w:tabs>
          <w:tab w:val="left" w:pos="426"/>
        </w:tabs>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b/>
          <w:sz w:val="24"/>
          <w:szCs w:val="24"/>
          <w:lang w:val="it-IT"/>
        </w:rPr>
        <w:t>25</w:t>
      </w:r>
      <w:r w:rsidR="002A02C5" w:rsidRPr="00152F7C">
        <w:rPr>
          <w:rFonts w:ascii="Times New Roman" w:hAnsi="Times New Roman" w:cs="Times New Roman"/>
          <w:b/>
          <w:sz w:val="24"/>
          <w:szCs w:val="24"/>
          <w:lang w:val="it-IT"/>
        </w:rPr>
        <w:t>.</w:t>
      </w:r>
      <w:r w:rsidR="002A02C5" w:rsidRPr="00152F7C">
        <w:rPr>
          <w:rFonts w:ascii="Times New Roman" w:hAnsi="Times New Roman" w:cs="Times New Roman"/>
          <w:sz w:val="24"/>
          <w:szCs w:val="24"/>
          <w:lang w:val="it-IT"/>
        </w:rPr>
        <w:t xml:space="preserve"> </w:t>
      </w:r>
      <w:r w:rsidR="002A02C5" w:rsidRPr="00152F7C">
        <w:rPr>
          <w:rFonts w:ascii="Times New Roman" w:eastAsia="Times New Roman" w:hAnsi="Times New Roman" w:cs="Times New Roman"/>
          <w:b/>
          <w:sz w:val="24"/>
          <w:szCs w:val="24"/>
          <w:lang w:val="it-IT"/>
        </w:rPr>
        <w:t>Alte</w:t>
      </w:r>
      <w:r w:rsidR="002A02C5" w:rsidRPr="00152F7C">
        <w:rPr>
          <w:rFonts w:ascii="Times New Roman" w:eastAsia="Times New Roman" w:hAnsi="Times New Roman" w:cs="Times New Roman"/>
          <w:sz w:val="24"/>
          <w:szCs w:val="24"/>
          <w:lang w:val="it-IT"/>
        </w:rPr>
        <w:t xml:space="preserve"> </w:t>
      </w:r>
      <w:r w:rsidR="002A02C5" w:rsidRPr="00152F7C">
        <w:rPr>
          <w:rFonts w:ascii="Times New Roman" w:eastAsia="Times New Roman" w:hAnsi="Times New Roman" w:cs="Times New Roman"/>
          <w:b/>
          <w:sz w:val="24"/>
          <w:szCs w:val="24"/>
          <w:lang w:val="it-IT"/>
        </w:rPr>
        <w:t>documente justificative</w:t>
      </w:r>
      <w:r w:rsidR="002A02C5" w:rsidRPr="00152F7C">
        <w:rPr>
          <w:rFonts w:ascii="Times New Roman" w:eastAsia="Times New Roman" w:hAnsi="Times New Roman" w:cs="Times New Roman"/>
          <w:sz w:val="24"/>
          <w:szCs w:val="24"/>
          <w:lang w:val="it-IT"/>
        </w:rPr>
        <w:t xml:space="preserve"> specificate (dupa caz) în cererea de plata trebuie datate, semnate și ștampilate </w:t>
      </w:r>
      <w:r w:rsidR="002A02C5" w:rsidRPr="00152F7C">
        <w:rPr>
          <w:rFonts w:ascii="Times New Roman" w:eastAsia="Times New Roman" w:hAnsi="Times New Roman" w:cs="Times New Roman"/>
          <w:sz w:val="24"/>
          <w:szCs w:val="24"/>
          <w:lang w:val="pt-BR"/>
        </w:rPr>
        <w:t xml:space="preserve">(dupa caz) </w:t>
      </w:r>
      <w:r w:rsidR="002A02C5" w:rsidRPr="00152F7C">
        <w:rPr>
          <w:rFonts w:ascii="Times New Roman" w:eastAsia="Times New Roman" w:hAnsi="Times New Roman" w:cs="Times New Roman"/>
          <w:sz w:val="24"/>
          <w:szCs w:val="24"/>
          <w:lang w:val="it-IT"/>
        </w:rPr>
        <w:t xml:space="preserve">de emitent- </w:t>
      </w:r>
      <w:r w:rsidR="002A02C5" w:rsidRPr="00152F7C">
        <w:rPr>
          <w:rFonts w:ascii="Times New Roman" w:eastAsia="Calibri" w:hAnsi="Times New Roman" w:cs="Times New Roman"/>
          <w:sz w:val="24"/>
          <w:szCs w:val="24"/>
        </w:rPr>
        <w:t>se vor enumera doar alte documente relevante în vederea stabilirii conformității DCP.</w:t>
      </w:r>
    </w:p>
    <w:p w:rsidR="008831A5" w:rsidRPr="002A02C5" w:rsidRDefault="008831A5" w:rsidP="008831A5">
      <w:pPr>
        <w:tabs>
          <w:tab w:val="left" w:pos="284"/>
        </w:tabs>
        <w:spacing w:after="0" w:line="240" w:lineRule="auto"/>
        <w:jc w:val="both"/>
        <w:rPr>
          <w:rFonts w:ascii="Calibri" w:hAnsi="Calibri" w:cs="Calibri"/>
        </w:rPr>
      </w:pPr>
    </w:p>
    <w:p w:rsidR="008831A5" w:rsidRPr="008831A5" w:rsidRDefault="008831A5" w:rsidP="008831A5">
      <w:pPr>
        <w:spacing w:after="0" w:line="240" w:lineRule="auto"/>
        <w:jc w:val="both"/>
        <w:rPr>
          <w:rFonts w:ascii="Times New Roman" w:hAnsi="Times New Roman" w:cs="Times New Roman"/>
          <w:b/>
          <w:sz w:val="24"/>
          <w:szCs w:val="24"/>
          <w:lang w:val="it-IT"/>
        </w:rPr>
      </w:pPr>
    </w:p>
    <w:sectPr w:rsidR="008831A5" w:rsidRPr="008831A5" w:rsidSect="00541314">
      <w:headerReference w:type="default" r:id="rId9"/>
      <w:footerReference w:type="default" r:id="rId10"/>
      <w:pgSz w:w="12240" w:h="15840"/>
      <w:pgMar w:top="851" w:right="107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C07" w:rsidRDefault="009E3C07" w:rsidP="007B3AAE">
      <w:pPr>
        <w:spacing w:after="0" w:line="240" w:lineRule="auto"/>
      </w:pPr>
      <w:r>
        <w:separator/>
      </w:r>
    </w:p>
  </w:endnote>
  <w:endnote w:type="continuationSeparator" w:id="0">
    <w:p w:rsidR="009E3C07" w:rsidRDefault="009E3C07" w:rsidP="007B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Cambria">
    <w:altName w:val="Palatino Linotype"/>
    <w:panose1 w:val="02040503050406030204"/>
    <w:charset w:val="EE"/>
    <w:family w:val="roman"/>
    <w:pitch w:val="variable"/>
    <w:sig w:usb0="00000001"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7876"/>
      <w:docPartObj>
        <w:docPartGallery w:val="Page Numbers (Bottom of Page)"/>
        <w:docPartUnique/>
      </w:docPartObj>
    </w:sdtPr>
    <w:sdtEndPr/>
    <w:sdtContent>
      <w:p w:rsidR="004079D7" w:rsidRDefault="001152B0">
        <w:pPr>
          <w:pStyle w:val="Footer"/>
          <w:jc w:val="right"/>
        </w:pPr>
        <w:r>
          <w:fldChar w:fldCharType="begin"/>
        </w:r>
        <w:r>
          <w:instrText xml:space="preserve"> PAGE   \* MERGEFORMAT </w:instrText>
        </w:r>
        <w:r>
          <w:fldChar w:fldCharType="separate"/>
        </w:r>
        <w:r w:rsidR="0013345B">
          <w:rPr>
            <w:noProof/>
          </w:rPr>
          <w:t>7</w:t>
        </w:r>
        <w:r>
          <w:rPr>
            <w:noProof/>
          </w:rPr>
          <w:fldChar w:fldCharType="end"/>
        </w:r>
      </w:p>
    </w:sdtContent>
  </w:sdt>
  <w:p w:rsidR="004079D7" w:rsidRDefault="0040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C07" w:rsidRDefault="009E3C07" w:rsidP="007B3AAE">
      <w:pPr>
        <w:spacing w:after="0" w:line="240" w:lineRule="auto"/>
      </w:pPr>
      <w:r>
        <w:separator/>
      </w:r>
    </w:p>
  </w:footnote>
  <w:footnote w:type="continuationSeparator" w:id="0">
    <w:p w:rsidR="009E3C07" w:rsidRDefault="009E3C07" w:rsidP="007B3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D7" w:rsidRPr="00931914" w:rsidRDefault="004079D7" w:rsidP="00A72359">
    <w:pPr>
      <w:pStyle w:val="Header"/>
      <w:jc w:val="center"/>
      <w:rPr>
        <w:rFonts w:ascii="Calibri" w:hAnsi="Calibri"/>
        <w:b/>
        <w:lang w:val="it-IT"/>
      </w:rPr>
    </w:pPr>
    <w:r w:rsidRPr="00931914">
      <w:rPr>
        <w:rFonts w:ascii="Calibri" w:hAnsi="Calibri"/>
        <w:b/>
        <w:lang w:val="it-IT"/>
      </w:rPr>
      <w:t xml:space="preserve">  </w:t>
    </w:r>
    <w:r>
      <w:rPr>
        <w:rFonts w:ascii="Calibri" w:hAnsi="Calibri"/>
        <w:b/>
        <w:noProof/>
        <w:lang w:val="ro-RO" w:eastAsia="ro-RO"/>
      </w:rPr>
      <w:drawing>
        <wp:inline distT="0" distB="0" distL="0" distR="0">
          <wp:extent cx="323850" cy="323850"/>
          <wp:effectExtent l="19050" t="0" r="0" b="0"/>
          <wp:docPr id="1"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EADER"/>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931914">
      <w:rPr>
        <w:rFonts w:ascii="Calibri" w:hAnsi="Calibri"/>
        <w:b/>
        <w:lang w:val="it-IT"/>
      </w:rPr>
      <w:t xml:space="preserve">   Asociatia Microregiunea Tara Hategului-Tinutul Padurenilor GAL   </w:t>
    </w:r>
    <w:r>
      <w:rPr>
        <w:rFonts w:ascii="Calibri" w:hAnsi="Calibri"/>
        <w:b/>
        <w:noProof/>
        <w:lang w:val="ro-RO" w:eastAsia="ro-RO"/>
      </w:rPr>
      <w:drawing>
        <wp:inline distT="0" distB="0" distL="0" distR="0">
          <wp:extent cx="304800" cy="342900"/>
          <wp:effectExtent l="19050" t="0" r="0" b="0"/>
          <wp:docPr id="2"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TH-TP microregiune"/>
                  <pic:cNvPicPr>
                    <a:picLocks noChangeAspect="1" noChangeArrowheads="1"/>
                  </pic:cNvPicPr>
                </pic:nvPicPr>
                <pic:blipFill>
                  <a:blip r:embed="rId2"/>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4079D7" w:rsidRPr="00A72359" w:rsidRDefault="004079D7" w:rsidP="00A72359">
    <w:pPr>
      <w:pStyle w:val="Header"/>
      <w:jc w:val="center"/>
      <w:rPr>
        <w:rFonts w:ascii="Calibri" w:hAnsi="Calibri"/>
        <w:b/>
        <w:u w:val="single"/>
        <w:lang w:val="fr-FR"/>
      </w:rPr>
    </w:pPr>
    <w:proofErr w:type="gramStart"/>
    <w:r w:rsidRPr="00931914">
      <w:rPr>
        <w:rFonts w:ascii="Calibri" w:hAnsi="Calibri"/>
        <w:b/>
        <w:lang w:val="fr-FR"/>
      </w:rPr>
      <w:t>tel/</w:t>
    </w:r>
    <w:proofErr w:type="gramEnd"/>
    <w:r w:rsidRPr="00931914">
      <w:rPr>
        <w:rFonts w:ascii="Calibri" w:hAnsi="Calibri"/>
        <w:b/>
        <w:lang w:val="fr-FR"/>
      </w:rPr>
      <w:t xml:space="preserve">fax: 0354 411 150, email: </w:t>
    </w:r>
    <w:hyperlink r:id="rId3" w:history="1">
      <w:r w:rsidRPr="00931914">
        <w:rPr>
          <w:rStyle w:val="Hyperlink"/>
          <w:rFonts w:ascii="Calibri" w:hAnsi="Calibri"/>
          <w:b/>
          <w:lang w:val="fr-FR"/>
        </w:rPr>
        <w:t>padurenihd.leader@gmail.com</w:t>
      </w:r>
    </w:hyperlink>
  </w:p>
  <w:p w:rsidR="004079D7" w:rsidRDefault="00407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82DAC"/>
    <w:multiLevelType w:val="multilevel"/>
    <w:tmpl w:val="A2D43B58"/>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97D0D"/>
    <w:multiLevelType w:val="hybridMultilevel"/>
    <w:tmpl w:val="60702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A7D3B"/>
    <w:multiLevelType w:val="hybridMultilevel"/>
    <w:tmpl w:val="AE101574"/>
    <w:lvl w:ilvl="0" w:tplc="5964C89C">
      <w:start w:val="1"/>
      <w:numFmt w:val="lowerLetter"/>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0C346A2D"/>
    <w:multiLevelType w:val="multilevel"/>
    <w:tmpl w:val="143A4264"/>
    <w:lvl w:ilvl="0">
      <w:start w:val="1"/>
      <w:numFmt w:val="bullet"/>
      <w:lvlText w:val=""/>
      <w:lvlJc w:val="left"/>
      <w:pPr>
        <w:tabs>
          <w:tab w:val="num" w:pos="928"/>
        </w:tabs>
        <w:ind w:left="928" w:hanging="360"/>
      </w:pPr>
      <w:rPr>
        <w:rFonts w:ascii="Wingdings" w:hAnsi="Wingdings" w:hint="default"/>
      </w:rPr>
    </w:lvl>
    <w:lvl w:ilvl="1">
      <w:start w:val="1"/>
      <w:numFmt w:val="bullet"/>
      <w:lvlText w:val="o"/>
      <w:lvlJc w:val="left"/>
      <w:pPr>
        <w:tabs>
          <w:tab w:val="num" w:pos="1808"/>
        </w:tabs>
        <w:ind w:left="1808" w:hanging="360"/>
      </w:pPr>
      <w:rPr>
        <w:rFonts w:ascii="Courier New" w:hAnsi="Courier New" w:cs="PMingLiU" w:hint="default"/>
      </w:rPr>
    </w:lvl>
    <w:lvl w:ilvl="2">
      <w:start w:val="1"/>
      <w:numFmt w:val="bullet"/>
      <w:lvlText w:val=""/>
      <w:lvlJc w:val="left"/>
      <w:pPr>
        <w:tabs>
          <w:tab w:val="num" w:pos="2528"/>
        </w:tabs>
        <w:ind w:left="2528" w:hanging="360"/>
      </w:pPr>
      <w:rPr>
        <w:rFonts w:ascii="Wingdings" w:hAnsi="Wingdings" w:hint="default"/>
      </w:rPr>
    </w:lvl>
    <w:lvl w:ilvl="3">
      <w:start w:val="1"/>
      <w:numFmt w:val="bullet"/>
      <w:lvlText w:val=""/>
      <w:lvlJc w:val="left"/>
      <w:pPr>
        <w:tabs>
          <w:tab w:val="num" w:pos="3248"/>
        </w:tabs>
        <w:ind w:left="3248" w:hanging="360"/>
      </w:pPr>
      <w:rPr>
        <w:rFonts w:ascii="Symbol" w:hAnsi="Symbol" w:hint="default"/>
      </w:rPr>
    </w:lvl>
    <w:lvl w:ilvl="4">
      <w:start w:val="1"/>
      <w:numFmt w:val="bullet"/>
      <w:lvlText w:val="o"/>
      <w:lvlJc w:val="left"/>
      <w:pPr>
        <w:tabs>
          <w:tab w:val="num" w:pos="3968"/>
        </w:tabs>
        <w:ind w:left="3968" w:hanging="360"/>
      </w:pPr>
      <w:rPr>
        <w:rFonts w:ascii="Courier New" w:hAnsi="Courier New" w:cs="PMingLiU" w:hint="default"/>
      </w:rPr>
    </w:lvl>
    <w:lvl w:ilvl="5">
      <w:start w:val="1"/>
      <w:numFmt w:val="bullet"/>
      <w:lvlText w:val=""/>
      <w:lvlJc w:val="left"/>
      <w:pPr>
        <w:tabs>
          <w:tab w:val="num" w:pos="4688"/>
        </w:tabs>
        <w:ind w:left="4688" w:hanging="360"/>
      </w:pPr>
      <w:rPr>
        <w:rFonts w:ascii="Wingdings" w:hAnsi="Wingdings" w:hint="default"/>
      </w:rPr>
    </w:lvl>
    <w:lvl w:ilvl="6">
      <w:start w:val="1"/>
      <w:numFmt w:val="bullet"/>
      <w:lvlText w:val=""/>
      <w:lvlJc w:val="left"/>
      <w:pPr>
        <w:tabs>
          <w:tab w:val="num" w:pos="5408"/>
        </w:tabs>
        <w:ind w:left="5408" w:hanging="360"/>
      </w:pPr>
      <w:rPr>
        <w:rFonts w:ascii="Symbol" w:hAnsi="Symbol" w:hint="default"/>
      </w:rPr>
    </w:lvl>
    <w:lvl w:ilvl="7">
      <w:start w:val="1"/>
      <w:numFmt w:val="bullet"/>
      <w:lvlText w:val="o"/>
      <w:lvlJc w:val="left"/>
      <w:pPr>
        <w:tabs>
          <w:tab w:val="num" w:pos="6128"/>
        </w:tabs>
        <w:ind w:left="6128" w:hanging="360"/>
      </w:pPr>
      <w:rPr>
        <w:rFonts w:ascii="Courier New" w:hAnsi="Courier New" w:cs="PMingLiU" w:hint="default"/>
      </w:rPr>
    </w:lvl>
    <w:lvl w:ilvl="8">
      <w:start w:val="1"/>
      <w:numFmt w:val="bullet"/>
      <w:lvlText w:val=""/>
      <w:lvlJc w:val="left"/>
      <w:pPr>
        <w:tabs>
          <w:tab w:val="num" w:pos="6848"/>
        </w:tabs>
        <w:ind w:left="6848" w:hanging="360"/>
      </w:pPr>
      <w:rPr>
        <w:rFonts w:ascii="Wingdings" w:hAnsi="Wingdings" w:hint="default"/>
      </w:rPr>
    </w:lvl>
  </w:abstractNum>
  <w:abstractNum w:abstractNumId="4" w15:restartNumberingAfterBreak="0">
    <w:nsid w:val="140A7E4A"/>
    <w:multiLevelType w:val="hybridMultilevel"/>
    <w:tmpl w:val="F672FC06"/>
    <w:lvl w:ilvl="0" w:tplc="0F30DF44">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5422DB4"/>
    <w:multiLevelType w:val="singleLevel"/>
    <w:tmpl w:val="0418000B"/>
    <w:lvl w:ilvl="0">
      <w:start w:val="1"/>
      <w:numFmt w:val="bullet"/>
      <w:lvlText w:val=""/>
      <w:lvlJc w:val="left"/>
      <w:pPr>
        <w:ind w:left="720" w:hanging="360"/>
      </w:pPr>
      <w:rPr>
        <w:rFonts w:ascii="Wingdings" w:hAnsi="Wingdings" w:hint="default"/>
      </w:rPr>
    </w:lvl>
  </w:abstractNum>
  <w:abstractNum w:abstractNumId="6" w15:restartNumberingAfterBreak="0">
    <w:nsid w:val="1B1C2FFA"/>
    <w:multiLevelType w:val="singleLevel"/>
    <w:tmpl w:val="83A0F384"/>
    <w:lvl w:ilvl="0">
      <w:numFmt w:val="bullet"/>
      <w:lvlText w:val="-"/>
      <w:lvlJc w:val="left"/>
      <w:pPr>
        <w:tabs>
          <w:tab w:val="num" w:pos="502"/>
        </w:tabs>
        <w:ind w:left="502" w:hanging="360"/>
      </w:pPr>
    </w:lvl>
  </w:abstractNum>
  <w:abstractNum w:abstractNumId="7" w15:restartNumberingAfterBreak="0">
    <w:nsid w:val="1F6F107C"/>
    <w:multiLevelType w:val="hybridMultilevel"/>
    <w:tmpl w:val="F672FC06"/>
    <w:lvl w:ilvl="0" w:tplc="0F30DF44">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0E8128B"/>
    <w:multiLevelType w:val="hybridMultilevel"/>
    <w:tmpl w:val="CC00A7BE"/>
    <w:lvl w:ilvl="0" w:tplc="BD529D8C">
      <w:start w:val="18"/>
      <w:numFmt w:val="decimal"/>
      <w:lvlText w:val="%1."/>
      <w:lvlJc w:val="left"/>
      <w:pPr>
        <w:ind w:left="1080" w:hanging="360"/>
      </w:pPr>
      <w:rPr>
        <w:rFonts w:hint="default"/>
        <w:b/>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1451B18"/>
    <w:multiLevelType w:val="hybridMultilevel"/>
    <w:tmpl w:val="B274912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1C53E15"/>
    <w:multiLevelType w:val="hybridMultilevel"/>
    <w:tmpl w:val="EDA69506"/>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58A5EB7"/>
    <w:multiLevelType w:val="hybridMultilevel"/>
    <w:tmpl w:val="C1A8CD9A"/>
    <w:lvl w:ilvl="0" w:tplc="4484F0A4">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12" w15:restartNumberingAfterBreak="0">
    <w:nsid w:val="27663483"/>
    <w:multiLevelType w:val="singleLevel"/>
    <w:tmpl w:val="0409000B"/>
    <w:lvl w:ilvl="0">
      <w:start w:val="1"/>
      <w:numFmt w:val="bullet"/>
      <w:lvlText w:val=""/>
      <w:lvlJc w:val="left"/>
      <w:pPr>
        <w:ind w:left="720" w:hanging="360"/>
      </w:pPr>
      <w:rPr>
        <w:rFonts w:ascii="Wingdings" w:hAnsi="Wingdings" w:hint="default"/>
      </w:rPr>
    </w:lvl>
  </w:abstractNum>
  <w:abstractNum w:abstractNumId="13" w15:restartNumberingAfterBreak="0">
    <w:nsid w:val="320F13C0"/>
    <w:multiLevelType w:val="multilevel"/>
    <w:tmpl w:val="DD7EC682"/>
    <w:lvl w:ilvl="0">
      <w:start w:val="2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C03A93"/>
    <w:multiLevelType w:val="hybridMultilevel"/>
    <w:tmpl w:val="C3342D74"/>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371A2B75"/>
    <w:multiLevelType w:val="hybridMultilevel"/>
    <w:tmpl w:val="0E74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D4543"/>
    <w:multiLevelType w:val="hybridMultilevel"/>
    <w:tmpl w:val="B338127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6393F13"/>
    <w:multiLevelType w:val="hybridMultilevel"/>
    <w:tmpl w:val="9952762A"/>
    <w:lvl w:ilvl="0" w:tplc="9CB2F7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8093E3E"/>
    <w:multiLevelType w:val="hybridMultilevel"/>
    <w:tmpl w:val="0AB6473A"/>
    <w:lvl w:ilvl="0" w:tplc="C0389CD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025581C"/>
    <w:multiLevelType w:val="hybridMultilevel"/>
    <w:tmpl w:val="F4C4CD64"/>
    <w:lvl w:ilvl="0" w:tplc="0418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590E482C"/>
    <w:multiLevelType w:val="multilevel"/>
    <w:tmpl w:val="1696BC6A"/>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3028E1"/>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22" w15:restartNumberingAfterBreak="0">
    <w:nsid w:val="607830E1"/>
    <w:multiLevelType w:val="hybridMultilevel"/>
    <w:tmpl w:val="89CCE4F4"/>
    <w:lvl w:ilvl="0" w:tplc="FFFFFFFF">
      <w:start w:val="1"/>
      <w:numFmt w:val="lowerLetter"/>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656D5549"/>
    <w:multiLevelType w:val="hybridMultilevel"/>
    <w:tmpl w:val="8482ED16"/>
    <w:lvl w:ilvl="0" w:tplc="F4F85696">
      <w:start w:val="1"/>
      <w:numFmt w:val="decimal"/>
      <w:lvlText w:val="%1."/>
      <w:lvlJc w:val="left"/>
      <w:pPr>
        <w:ind w:left="612" w:hanging="360"/>
      </w:pPr>
      <w:rPr>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67685320"/>
    <w:multiLevelType w:val="hybridMultilevel"/>
    <w:tmpl w:val="8FC64A6A"/>
    <w:lvl w:ilvl="0" w:tplc="040900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B127CE"/>
    <w:multiLevelType w:val="hybridMultilevel"/>
    <w:tmpl w:val="E7E28352"/>
    <w:lvl w:ilvl="0" w:tplc="7ED2AB80">
      <w:start w:val="1"/>
      <w:numFmt w:val="decimal"/>
      <w:lvlText w:val="%1."/>
      <w:lvlJc w:val="left"/>
      <w:pPr>
        <w:ind w:left="720" w:hanging="360"/>
      </w:pPr>
      <w:rPr>
        <w:rFonts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9732E98"/>
    <w:multiLevelType w:val="singleLevel"/>
    <w:tmpl w:val="0409000B"/>
    <w:lvl w:ilvl="0">
      <w:start w:val="1"/>
      <w:numFmt w:val="bullet"/>
      <w:lvlText w:val=""/>
      <w:lvlJc w:val="left"/>
      <w:pPr>
        <w:ind w:left="720" w:hanging="360"/>
      </w:pPr>
      <w:rPr>
        <w:rFonts w:ascii="Wingdings" w:hAnsi="Wingdings" w:hint="default"/>
      </w:rPr>
    </w:lvl>
  </w:abstractNum>
  <w:abstractNum w:abstractNumId="27" w15:restartNumberingAfterBreak="0">
    <w:nsid w:val="6B2423B9"/>
    <w:multiLevelType w:val="singleLevel"/>
    <w:tmpl w:val="0409000B"/>
    <w:lvl w:ilvl="0">
      <w:start w:val="1"/>
      <w:numFmt w:val="bullet"/>
      <w:lvlText w:val=""/>
      <w:lvlJc w:val="left"/>
      <w:pPr>
        <w:ind w:left="720" w:hanging="360"/>
      </w:pPr>
      <w:rPr>
        <w:rFonts w:ascii="Wingdings" w:hAnsi="Wingdings" w:hint="default"/>
      </w:rPr>
    </w:lvl>
  </w:abstractNum>
  <w:abstractNum w:abstractNumId="28" w15:restartNumberingAfterBreak="0">
    <w:nsid w:val="6F5F4D3B"/>
    <w:multiLevelType w:val="hybridMultilevel"/>
    <w:tmpl w:val="F47820C2"/>
    <w:lvl w:ilvl="0" w:tplc="A76EA5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E57622"/>
    <w:multiLevelType w:val="multilevel"/>
    <w:tmpl w:val="8C4A8374"/>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singl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D85A74"/>
    <w:multiLevelType w:val="hybridMultilevel"/>
    <w:tmpl w:val="7B5AAD30"/>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FB5B6F"/>
    <w:multiLevelType w:val="hybridMultilevel"/>
    <w:tmpl w:val="FC5CF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378E1"/>
    <w:multiLevelType w:val="hybridMultilevel"/>
    <w:tmpl w:val="8D289FEA"/>
    <w:lvl w:ilvl="0" w:tplc="4484F0A4">
      <w:start w:val="1"/>
      <w:numFmt w:val="decimal"/>
      <w:lvlText w:val="%1."/>
      <w:lvlJc w:val="left"/>
      <w:pPr>
        <w:tabs>
          <w:tab w:val="num" w:pos="644"/>
        </w:tabs>
        <w:ind w:left="644" w:hanging="360"/>
      </w:pPr>
      <w:rPr>
        <w:rFonts w:hint="default"/>
      </w:rPr>
    </w:lvl>
    <w:lvl w:ilvl="1" w:tplc="04180019">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num w:numId="1">
    <w:abstractNumId w:val="14"/>
  </w:num>
  <w:num w:numId="2">
    <w:abstractNumId w:val="15"/>
  </w:num>
  <w:num w:numId="3">
    <w:abstractNumId w:val="19"/>
  </w:num>
  <w:num w:numId="4">
    <w:abstractNumId w:val="21"/>
  </w:num>
  <w:num w:numId="5">
    <w:abstractNumId w:val="2"/>
  </w:num>
  <w:num w:numId="6">
    <w:abstractNumId w:val="25"/>
  </w:num>
  <w:num w:numId="7">
    <w:abstractNumId w:val="17"/>
  </w:num>
  <w:num w:numId="8">
    <w:abstractNumId w:val="20"/>
  </w:num>
  <w:num w:numId="9">
    <w:abstractNumId w:val="29"/>
  </w:num>
  <w:num w:numId="10">
    <w:abstractNumId w:val="13"/>
  </w:num>
  <w:num w:numId="11">
    <w:abstractNumId w:val="0"/>
  </w:num>
  <w:num w:numId="12">
    <w:abstractNumId w:val="8"/>
  </w:num>
  <w:num w:numId="13">
    <w:abstractNumId w:val="28"/>
  </w:num>
  <w:num w:numId="14">
    <w:abstractNumId w:val="18"/>
  </w:num>
  <w:num w:numId="15">
    <w:abstractNumId w:val="27"/>
  </w:num>
  <w:num w:numId="16">
    <w:abstractNumId w:val="6"/>
  </w:num>
  <w:num w:numId="17">
    <w:abstractNumId w:val="5"/>
  </w:num>
  <w:num w:numId="18">
    <w:abstractNumId w:val="3"/>
  </w:num>
  <w:num w:numId="19">
    <w:abstractNumId w:val="1"/>
  </w:num>
  <w:num w:numId="20">
    <w:abstractNumId w:val="12"/>
  </w:num>
  <w:num w:numId="21">
    <w:abstractNumId w:val="26"/>
  </w:num>
  <w:num w:numId="22">
    <w:abstractNumId w:val="30"/>
  </w:num>
  <w:num w:numId="23">
    <w:abstractNumId w:val="10"/>
  </w:num>
  <w:num w:numId="24">
    <w:abstractNumId w:val="31"/>
  </w:num>
  <w:num w:numId="25">
    <w:abstractNumId w:val="9"/>
  </w:num>
  <w:num w:numId="26">
    <w:abstractNumId w:val="7"/>
  </w:num>
  <w:num w:numId="27">
    <w:abstractNumId w:val="32"/>
  </w:num>
  <w:num w:numId="28">
    <w:abstractNumId w:val="4"/>
  </w:num>
  <w:num w:numId="29">
    <w:abstractNumId w:val="11"/>
  </w:num>
  <w:num w:numId="30">
    <w:abstractNumId w:val="23"/>
  </w:num>
  <w:num w:numId="3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61A4"/>
    <w:rsid w:val="0000132B"/>
    <w:rsid w:val="00002864"/>
    <w:rsid w:val="00006F04"/>
    <w:rsid w:val="00007C10"/>
    <w:rsid w:val="000176C7"/>
    <w:rsid w:val="000252AB"/>
    <w:rsid w:val="00037062"/>
    <w:rsid w:val="000473F6"/>
    <w:rsid w:val="00055376"/>
    <w:rsid w:val="00070F57"/>
    <w:rsid w:val="000911C8"/>
    <w:rsid w:val="0009255E"/>
    <w:rsid w:val="000969B1"/>
    <w:rsid w:val="000A1DCC"/>
    <w:rsid w:val="000A2127"/>
    <w:rsid w:val="000A56EA"/>
    <w:rsid w:val="000A614B"/>
    <w:rsid w:val="000B026B"/>
    <w:rsid w:val="000B0C8A"/>
    <w:rsid w:val="000D05B5"/>
    <w:rsid w:val="000E0C31"/>
    <w:rsid w:val="000E4C5D"/>
    <w:rsid w:val="00102F0D"/>
    <w:rsid w:val="001051E9"/>
    <w:rsid w:val="001056A1"/>
    <w:rsid w:val="001152B0"/>
    <w:rsid w:val="00115BED"/>
    <w:rsid w:val="0012123F"/>
    <w:rsid w:val="0013345B"/>
    <w:rsid w:val="00151FD7"/>
    <w:rsid w:val="00152F7C"/>
    <w:rsid w:val="00160755"/>
    <w:rsid w:val="001610F1"/>
    <w:rsid w:val="001670A8"/>
    <w:rsid w:val="00167831"/>
    <w:rsid w:val="00171520"/>
    <w:rsid w:val="001731F8"/>
    <w:rsid w:val="001749F4"/>
    <w:rsid w:val="001903DA"/>
    <w:rsid w:val="00191FC9"/>
    <w:rsid w:val="0019466D"/>
    <w:rsid w:val="001B363F"/>
    <w:rsid w:val="001C0776"/>
    <w:rsid w:val="001C3673"/>
    <w:rsid w:val="001D0A60"/>
    <w:rsid w:val="001D5153"/>
    <w:rsid w:val="001E43E0"/>
    <w:rsid w:val="001E491D"/>
    <w:rsid w:val="001E5798"/>
    <w:rsid w:val="001F1A3D"/>
    <w:rsid w:val="001F7369"/>
    <w:rsid w:val="00204230"/>
    <w:rsid w:val="002149F3"/>
    <w:rsid w:val="002210D7"/>
    <w:rsid w:val="00221DE4"/>
    <w:rsid w:val="00230B4E"/>
    <w:rsid w:val="00235B8C"/>
    <w:rsid w:val="00236B90"/>
    <w:rsid w:val="00244286"/>
    <w:rsid w:val="002626E5"/>
    <w:rsid w:val="00266CAF"/>
    <w:rsid w:val="002715D5"/>
    <w:rsid w:val="00282C51"/>
    <w:rsid w:val="002853E2"/>
    <w:rsid w:val="0029164B"/>
    <w:rsid w:val="002919A1"/>
    <w:rsid w:val="002A02C5"/>
    <w:rsid w:val="002B1107"/>
    <w:rsid w:val="002B161B"/>
    <w:rsid w:val="002B7A5F"/>
    <w:rsid w:val="002C73FD"/>
    <w:rsid w:val="002D14E7"/>
    <w:rsid w:val="002D5AC9"/>
    <w:rsid w:val="002E1823"/>
    <w:rsid w:val="002F3860"/>
    <w:rsid w:val="003039CF"/>
    <w:rsid w:val="00305461"/>
    <w:rsid w:val="0031313B"/>
    <w:rsid w:val="003368F8"/>
    <w:rsid w:val="00343016"/>
    <w:rsid w:val="00343114"/>
    <w:rsid w:val="00350664"/>
    <w:rsid w:val="00352232"/>
    <w:rsid w:val="003664D2"/>
    <w:rsid w:val="00366D09"/>
    <w:rsid w:val="003714DE"/>
    <w:rsid w:val="00374A4E"/>
    <w:rsid w:val="00380C9B"/>
    <w:rsid w:val="00383BB0"/>
    <w:rsid w:val="003864C8"/>
    <w:rsid w:val="00386B99"/>
    <w:rsid w:val="003A5240"/>
    <w:rsid w:val="003B2E67"/>
    <w:rsid w:val="003B5124"/>
    <w:rsid w:val="003C4D68"/>
    <w:rsid w:val="003C75D5"/>
    <w:rsid w:val="003D56B7"/>
    <w:rsid w:val="003E6025"/>
    <w:rsid w:val="003E755A"/>
    <w:rsid w:val="003F36EE"/>
    <w:rsid w:val="003F54DC"/>
    <w:rsid w:val="003F636A"/>
    <w:rsid w:val="0040373B"/>
    <w:rsid w:val="004075B7"/>
    <w:rsid w:val="004079D7"/>
    <w:rsid w:val="0042467D"/>
    <w:rsid w:val="004313B1"/>
    <w:rsid w:val="00441C74"/>
    <w:rsid w:val="004432B3"/>
    <w:rsid w:val="00451E21"/>
    <w:rsid w:val="00461D80"/>
    <w:rsid w:val="0046224B"/>
    <w:rsid w:val="00484851"/>
    <w:rsid w:val="004923CC"/>
    <w:rsid w:val="004B288C"/>
    <w:rsid w:val="004B4879"/>
    <w:rsid w:val="004B746E"/>
    <w:rsid w:val="004C1336"/>
    <w:rsid w:val="004C5A11"/>
    <w:rsid w:val="004D02E0"/>
    <w:rsid w:val="004D2282"/>
    <w:rsid w:val="004D2B3D"/>
    <w:rsid w:val="004D6C4F"/>
    <w:rsid w:val="004E55A6"/>
    <w:rsid w:val="004E5D36"/>
    <w:rsid w:val="005045F4"/>
    <w:rsid w:val="00505C31"/>
    <w:rsid w:val="00513059"/>
    <w:rsid w:val="00521BEB"/>
    <w:rsid w:val="00525FB6"/>
    <w:rsid w:val="005319F1"/>
    <w:rsid w:val="0053210B"/>
    <w:rsid w:val="00532D64"/>
    <w:rsid w:val="005331E0"/>
    <w:rsid w:val="00541314"/>
    <w:rsid w:val="00544B2D"/>
    <w:rsid w:val="00544C65"/>
    <w:rsid w:val="005521C9"/>
    <w:rsid w:val="00552D3A"/>
    <w:rsid w:val="00565820"/>
    <w:rsid w:val="00566F68"/>
    <w:rsid w:val="00576694"/>
    <w:rsid w:val="00583AB3"/>
    <w:rsid w:val="00583EB0"/>
    <w:rsid w:val="005A1F86"/>
    <w:rsid w:val="005A4DCF"/>
    <w:rsid w:val="005A4FFC"/>
    <w:rsid w:val="005A7BE2"/>
    <w:rsid w:val="005B5B2D"/>
    <w:rsid w:val="005B6705"/>
    <w:rsid w:val="005C0FA1"/>
    <w:rsid w:val="005D34F1"/>
    <w:rsid w:val="005E0F1C"/>
    <w:rsid w:val="00601C5B"/>
    <w:rsid w:val="0060361C"/>
    <w:rsid w:val="006052CD"/>
    <w:rsid w:val="006276DC"/>
    <w:rsid w:val="00627A3D"/>
    <w:rsid w:val="00637446"/>
    <w:rsid w:val="00641E5B"/>
    <w:rsid w:val="00651B6A"/>
    <w:rsid w:val="00653A61"/>
    <w:rsid w:val="00660AD1"/>
    <w:rsid w:val="00675214"/>
    <w:rsid w:val="006947B5"/>
    <w:rsid w:val="00694A55"/>
    <w:rsid w:val="006A0106"/>
    <w:rsid w:val="006B12AB"/>
    <w:rsid w:val="006B7A2F"/>
    <w:rsid w:val="006C7C1E"/>
    <w:rsid w:val="006D027B"/>
    <w:rsid w:val="006D2519"/>
    <w:rsid w:val="006D2FFE"/>
    <w:rsid w:val="006F6547"/>
    <w:rsid w:val="007028E8"/>
    <w:rsid w:val="00702E90"/>
    <w:rsid w:val="007104C5"/>
    <w:rsid w:val="00715558"/>
    <w:rsid w:val="00722E2A"/>
    <w:rsid w:val="007348CF"/>
    <w:rsid w:val="00755E1F"/>
    <w:rsid w:val="007777E7"/>
    <w:rsid w:val="00782143"/>
    <w:rsid w:val="007869EC"/>
    <w:rsid w:val="007A0E45"/>
    <w:rsid w:val="007A1880"/>
    <w:rsid w:val="007A590F"/>
    <w:rsid w:val="007B2348"/>
    <w:rsid w:val="007B3AAE"/>
    <w:rsid w:val="007B552C"/>
    <w:rsid w:val="007C6881"/>
    <w:rsid w:val="007C75F0"/>
    <w:rsid w:val="007D269D"/>
    <w:rsid w:val="007D2D9E"/>
    <w:rsid w:val="007D5A31"/>
    <w:rsid w:val="007E401D"/>
    <w:rsid w:val="007E5C44"/>
    <w:rsid w:val="00800A3A"/>
    <w:rsid w:val="00813835"/>
    <w:rsid w:val="00822885"/>
    <w:rsid w:val="0082630D"/>
    <w:rsid w:val="00827781"/>
    <w:rsid w:val="0085379F"/>
    <w:rsid w:val="008638C8"/>
    <w:rsid w:val="00870963"/>
    <w:rsid w:val="00876BD9"/>
    <w:rsid w:val="00876D65"/>
    <w:rsid w:val="00877CF5"/>
    <w:rsid w:val="00882D1D"/>
    <w:rsid w:val="008831A5"/>
    <w:rsid w:val="00890D7D"/>
    <w:rsid w:val="008A4ADA"/>
    <w:rsid w:val="008A564E"/>
    <w:rsid w:val="008A631F"/>
    <w:rsid w:val="008A78DC"/>
    <w:rsid w:val="008B571D"/>
    <w:rsid w:val="008B6E61"/>
    <w:rsid w:val="008C1A8A"/>
    <w:rsid w:val="008E5121"/>
    <w:rsid w:val="008F0F31"/>
    <w:rsid w:val="008F2BCC"/>
    <w:rsid w:val="0091662C"/>
    <w:rsid w:val="00925179"/>
    <w:rsid w:val="00926201"/>
    <w:rsid w:val="009277AD"/>
    <w:rsid w:val="00932ABA"/>
    <w:rsid w:val="00933042"/>
    <w:rsid w:val="00941435"/>
    <w:rsid w:val="00943E93"/>
    <w:rsid w:val="0095691F"/>
    <w:rsid w:val="00962060"/>
    <w:rsid w:val="009726B6"/>
    <w:rsid w:val="00972CC4"/>
    <w:rsid w:val="009804FD"/>
    <w:rsid w:val="009821EF"/>
    <w:rsid w:val="00985A39"/>
    <w:rsid w:val="00986D14"/>
    <w:rsid w:val="00994ED3"/>
    <w:rsid w:val="009979B9"/>
    <w:rsid w:val="009A30EE"/>
    <w:rsid w:val="009A5D26"/>
    <w:rsid w:val="009B5C60"/>
    <w:rsid w:val="009B795A"/>
    <w:rsid w:val="009D1DEE"/>
    <w:rsid w:val="009D5EFF"/>
    <w:rsid w:val="009D66E3"/>
    <w:rsid w:val="009E3C07"/>
    <w:rsid w:val="009E5DF8"/>
    <w:rsid w:val="009F1332"/>
    <w:rsid w:val="009F1EEA"/>
    <w:rsid w:val="009F25C3"/>
    <w:rsid w:val="009F5F61"/>
    <w:rsid w:val="009F642B"/>
    <w:rsid w:val="009F7037"/>
    <w:rsid w:val="009F7982"/>
    <w:rsid w:val="00A01F22"/>
    <w:rsid w:val="00A2572F"/>
    <w:rsid w:val="00A41260"/>
    <w:rsid w:val="00A62C3D"/>
    <w:rsid w:val="00A653AA"/>
    <w:rsid w:val="00A669F9"/>
    <w:rsid w:val="00A676F7"/>
    <w:rsid w:val="00A7163E"/>
    <w:rsid w:val="00A71857"/>
    <w:rsid w:val="00A72359"/>
    <w:rsid w:val="00A806A5"/>
    <w:rsid w:val="00A92527"/>
    <w:rsid w:val="00A9378A"/>
    <w:rsid w:val="00A94553"/>
    <w:rsid w:val="00AA1EB2"/>
    <w:rsid w:val="00AA2C54"/>
    <w:rsid w:val="00AA2D5D"/>
    <w:rsid w:val="00AA646C"/>
    <w:rsid w:val="00AA7560"/>
    <w:rsid w:val="00AB4B15"/>
    <w:rsid w:val="00AC1974"/>
    <w:rsid w:val="00AC3131"/>
    <w:rsid w:val="00AC6788"/>
    <w:rsid w:val="00AE590D"/>
    <w:rsid w:val="00AE61A4"/>
    <w:rsid w:val="00AF05E6"/>
    <w:rsid w:val="00AF5049"/>
    <w:rsid w:val="00AF75DA"/>
    <w:rsid w:val="00B028A3"/>
    <w:rsid w:val="00B111AD"/>
    <w:rsid w:val="00B27B78"/>
    <w:rsid w:val="00B30B96"/>
    <w:rsid w:val="00B31847"/>
    <w:rsid w:val="00B34CCA"/>
    <w:rsid w:val="00B43FF8"/>
    <w:rsid w:val="00B64592"/>
    <w:rsid w:val="00B66ABA"/>
    <w:rsid w:val="00B71C61"/>
    <w:rsid w:val="00B84B39"/>
    <w:rsid w:val="00B86452"/>
    <w:rsid w:val="00B8765B"/>
    <w:rsid w:val="00B92380"/>
    <w:rsid w:val="00BA19CE"/>
    <w:rsid w:val="00BA3AB2"/>
    <w:rsid w:val="00BB24BF"/>
    <w:rsid w:val="00BB4F2A"/>
    <w:rsid w:val="00BC1033"/>
    <w:rsid w:val="00BE0F9D"/>
    <w:rsid w:val="00BF776B"/>
    <w:rsid w:val="00C02019"/>
    <w:rsid w:val="00C24037"/>
    <w:rsid w:val="00C27181"/>
    <w:rsid w:val="00C27A31"/>
    <w:rsid w:val="00C34BBE"/>
    <w:rsid w:val="00C43681"/>
    <w:rsid w:val="00C44809"/>
    <w:rsid w:val="00C503E8"/>
    <w:rsid w:val="00C538E3"/>
    <w:rsid w:val="00C55C1E"/>
    <w:rsid w:val="00C666FD"/>
    <w:rsid w:val="00C7208F"/>
    <w:rsid w:val="00C7418E"/>
    <w:rsid w:val="00C775E4"/>
    <w:rsid w:val="00C94F91"/>
    <w:rsid w:val="00CA4945"/>
    <w:rsid w:val="00CA4EBB"/>
    <w:rsid w:val="00CA6FAE"/>
    <w:rsid w:val="00CB4481"/>
    <w:rsid w:val="00CB5E8D"/>
    <w:rsid w:val="00CC456C"/>
    <w:rsid w:val="00CC7A2F"/>
    <w:rsid w:val="00CD0262"/>
    <w:rsid w:val="00CD05A1"/>
    <w:rsid w:val="00CD6644"/>
    <w:rsid w:val="00CD77F9"/>
    <w:rsid w:val="00CE4546"/>
    <w:rsid w:val="00CE5242"/>
    <w:rsid w:val="00CF0B60"/>
    <w:rsid w:val="00CF22C8"/>
    <w:rsid w:val="00CF7BCA"/>
    <w:rsid w:val="00D3451F"/>
    <w:rsid w:val="00D368BE"/>
    <w:rsid w:val="00D52C13"/>
    <w:rsid w:val="00D57C8F"/>
    <w:rsid w:val="00D6190B"/>
    <w:rsid w:val="00D753DD"/>
    <w:rsid w:val="00D93DA4"/>
    <w:rsid w:val="00DA25E7"/>
    <w:rsid w:val="00DA6749"/>
    <w:rsid w:val="00DC499F"/>
    <w:rsid w:val="00DC6D76"/>
    <w:rsid w:val="00DD5EEC"/>
    <w:rsid w:val="00DE10F3"/>
    <w:rsid w:val="00DF0BEE"/>
    <w:rsid w:val="00E0440B"/>
    <w:rsid w:val="00E1270B"/>
    <w:rsid w:val="00E12D5F"/>
    <w:rsid w:val="00E155DF"/>
    <w:rsid w:val="00E214E3"/>
    <w:rsid w:val="00E2195F"/>
    <w:rsid w:val="00E21DC2"/>
    <w:rsid w:val="00E22B8E"/>
    <w:rsid w:val="00E404A4"/>
    <w:rsid w:val="00E5786A"/>
    <w:rsid w:val="00EA6CA1"/>
    <w:rsid w:val="00EB3544"/>
    <w:rsid w:val="00EB4054"/>
    <w:rsid w:val="00ED2146"/>
    <w:rsid w:val="00EE4F74"/>
    <w:rsid w:val="00EF1680"/>
    <w:rsid w:val="00EF16BF"/>
    <w:rsid w:val="00EF5373"/>
    <w:rsid w:val="00F070BD"/>
    <w:rsid w:val="00F13EE5"/>
    <w:rsid w:val="00F1545F"/>
    <w:rsid w:val="00F218FE"/>
    <w:rsid w:val="00F22FBC"/>
    <w:rsid w:val="00F32627"/>
    <w:rsid w:val="00F37025"/>
    <w:rsid w:val="00F41554"/>
    <w:rsid w:val="00F5468D"/>
    <w:rsid w:val="00F7051D"/>
    <w:rsid w:val="00F71987"/>
    <w:rsid w:val="00F832C1"/>
    <w:rsid w:val="00F8783F"/>
    <w:rsid w:val="00F9186F"/>
    <w:rsid w:val="00F96AB3"/>
    <w:rsid w:val="00FA012E"/>
    <w:rsid w:val="00FC7621"/>
    <w:rsid w:val="00FD0121"/>
    <w:rsid w:val="00FD5D1B"/>
    <w:rsid w:val="00FE2168"/>
    <w:rsid w:val="00FE312A"/>
    <w:rsid w:val="00FE5766"/>
    <w:rsid w:val="00FE7D70"/>
    <w:rsid w:val="00FF3E6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ED07BE40-61F9-4DFA-8ECE-A52F6FF3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E7"/>
  </w:style>
  <w:style w:type="paragraph" w:styleId="Heading1">
    <w:name w:val="heading 1"/>
    <w:basedOn w:val="Normal"/>
    <w:next w:val="Normal"/>
    <w:link w:val="Heading1Char"/>
    <w:uiPriority w:val="9"/>
    <w:qFormat/>
    <w:rsid w:val="00F218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9A30EE"/>
    <w:pPr>
      <w:keepNext/>
      <w:spacing w:after="0" w:line="240" w:lineRule="auto"/>
      <w:jc w:val="right"/>
      <w:outlineLvl w:val="2"/>
    </w:pPr>
    <w:rPr>
      <w:rFonts w:ascii="Times New Roman" w:eastAsia="MS Mincho" w:hAnsi="Times New Roman" w:cs="Times New Roman"/>
      <w:b/>
      <w:bCs/>
      <w:noProof/>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1,Char1, Char1"/>
    <w:basedOn w:val="Normal"/>
    <w:link w:val="HeaderChar"/>
    <w:uiPriority w:val="99"/>
    <w:unhideWhenUsed/>
    <w:rsid w:val="007B3AAE"/>
    <w:pPr>
      <w:tabs>
        <w:tab w:val="center" w:pos="4680"/>
        <w:tab w:val="right" w:pos="9360"/>
      </w:tabs>
      <w:spacing w:after="0" w:line="240" w:lineRule="auto"/>
    </w:pPr>
  </w:style>
  <w:style w:type="character" w:customStyle="1" w:styleId="HeaderChar">
    <w:name w:val="Header Char"/>
    <w:aliases w:val="Char1 Char1 Char,Char1 Char, Char1 Char1"/>
    <w:basedOn w:val="DefaultParagraphFont"/>
    <w:link w:val="Header"/>
    <w:rsid w:val="007B3AAE"/>
  </w:style>
  <w:style w:type="paragraph" w:styleId="Footer">
    <w:name w:val="footer"/>
    <w:basedOn w:val="Normal"/>
    <w:link w:val="FooterChar"/>
    <w:uiPriority w:val="99"/>
    <w:unhideWhenUsed/>
    <w:rsid w:val="007B3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AAE"/>
  </w:style>
  <w:style w:type="paragraph" w:styleId="BalloonText">
    <w:name w:val="Balloon Text"/>
    <w:basedOn w:val="Normal"/>
    <w:link w:val="BalloonTextChar"/>
    <w:uiPriority w:val="99"/>
    <w:semiHidden/>
    <w:unhideWhenUsed/>
    <w:rsid w:val="007B3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AAE"/>
    <w:rPr>
      <w:rFonts w:ascii="Tahoma" w:hAnsi="Tahoma" w:cs="Tahoma"/>
      <w:sz w:val="16"/>
      <w:szCs w:val="16"/>
    </w:rPr>
  </w:style>
  <w:style w:type="paragraph" w:styleId="ListParagraph">
    <w:name w:val="List Paragraph"/>
    <w:aliases w:val="lp1,Heading x1"/>
    <w:basedOn w:val="Normal"/>
    <w:link w:val="ListParagraphChar"/>
    <w:uiPriority w:val="34"/>
    <w:qFormat/>
    <w:rsid w:val="00637446"/>
    <w:pPr>
      <w:ind w:left="720"/>
      <w:contextualSpacing/>
    </w:pPr>
    <w:rPr>
      <w:rFonts w:eastAsiaTheme="minorEastAsia"/>
      <w:lang w:val="en-GB" w:eastAsia="en-GB"/>
    </w:rPr>
  </w:style>
  <w:style w:type="character" w:customStyle="1" w:styleId="do1">
    <w:name w:val="do1"/>
    <w:rsid w:val="00D6190B"/>
    <w:rPr>
      <w:rFonts w:ascii="Times New Roman" w:hAnsi="Times New Roman" w:cs="Times New Roman" w:hint="default"/>
      <w:b/>
      <w:bCs/>
      <w:sz w:val="26"/>
      <w:szCs w:val="26"/>
    </w:rPr>
  </w:style>
  <w:style w:type="paragraph" w:customStyle="1" w:styleId="Default">
    <w:name w:val="Default"/>
    <w:rsid w:val="00E12D5F"/>
    <w:pPr>
      <w:autoSpaceDE w:val="0"/>
      <w:autoSpaceDN w:val="0"/>
      <w:adjustRightInd w:val="0"/>
      <w:spacing w:after="0" w:line="240" w:lineRule="auto"/>
    </w:pPr>
    <w:rPr>
      <w:rFonts w:ascii="Trebuchet MS" w:hAnsi="Trebuchet MS" w:cs="Trebuchet MS"/>
      <w:color w:val="000000"/>
      <w:sz w:val="24"/>
      <w:szCs w:val="24"/>
      <w:lang w:val="ro-RO"/>
    </w:rPr>
  </w:style>
  <w:style w:type="table" w:styleId="TableGrid">
    <w:name w:val="Table Grid"/>
    <w:basedOn w:val="TableNormal"/>
    <w:uiPriority w:val="59"/>
    <w:rsid w:val="00F415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p1 Char,Heading x1 Char"/>
    <w:basedOn w:val="DefaultParagraphFont"/>
    <w:link w:val="ListParagraph"/>
    <w:uiPriority w:val="34"/>
    <w:locked/>
    <w:rsid w:val="005C0FA1"/>
    <w:rPr>
      <w:rFonts w:eastAsiaTheme="minorEastAsia"/>
      <w:lang w:val="en-GB" w:eastAsia="en-GB"/>
    </w:rPr>
  </w:style>
  <w:style w:type="character" w:styleId="Hyperlink">
    <w:name w:val="Hyperlink"/>
    <w:rsid w:val="00A72359"/>
    <w:rPr>
      <w:color w:val="0000FF"/>
      <w:u w:val="single"/>
    </w:rPr>
  </w:style>
  <w:style w:type="character" w:customStyle="1" w:styleId="Bodytext2Bold">
    <w:name w:val="Body text (2) + Bold"/>
    <w:basedOn w:val="DefaultParagraphFont"/>
    <w:rsid w:val="007348CF"/>
    <w:rPr>
      <w:rFonts w:ascii="Calibri" w:eastAsia="Calibri" w:hAnsi="Calibri" w:cs="Calibri"/>
      <w:b/>
      <w:bCs/>
      <w:i w:val="0"/>
      <w:iCs w:val="0"/>
      <w:smallCaps w:val="0"/>
      <w:strike w:val="0"/>
      <w:color w:val="000000"/>
      <w:spacing w:val="0"/>
      <w:w w:val="100"/>
      <w:position w:val="0"/>
      <w:sz w:val="20"/>
      <w:szCs w:val="20"/>
      <w:u w:val="none"/>
      <w:lang w:val="ro-RO" w:eastAsia="ro-RO" w:bidi="ro-RO"/>
    </w:rPr>
  </w:style>
  <w:style w:type="character" w:customStyle="1" w:styleId="Bodytext2">
    <w:name w:val="Body text (2)"/>
    <w:basedOn w:val="DefaultParagraphFont"/>
    <w:rsid w:val="007348CF"/>
    <w:rPr>
      <w:rFonts w:ascii="Calibri" w:eastAsia="Calibri" w:hAnsi="Calibri" w:cs="Calibri"/>
      <w:b w:val="0"/>
      <w:bCs w:val="0"/>
      <w:i w:val="0"/>
      <w:iCs w:val="0"/>
      <w:smallCaps w:val="0"/>
      <w:strike w:val="0"/>
      <w:color w:val="000000"/>
      <w:spacing w:val="0"/>
      <w:w w:val="100"/>
      <w:position w:val="0"/>
      <w:sz w:val="20"/>
      <w:szCs w:val="20"/>
      <w:u w:val="none"/>
      <w:lang w:val="ro-RO" w:eastAsia="ro-RO" w:bidi="ro-RO"/>
    </w:rPr>
  </w:style>
  <w:style w:type="character" w:customStyle="1" w:styleId="Bodytext2Italic">
    <w:name w:val="Body text (2) + Italic"/>
    <w:basedOn w:val="DefaultParagraphFont"/>
    <w:rsid w:val="001F1A3D"/>
    <w:rPr>
      <w:rFonts w:ascii="Calibri" w:eastAsia="Calibri" w:hAnsi="Calibri" w:cs="Calibri"/>
      <w:b w:val="0"/>
      <w:bCs w:val="0"/>
      <w:i/>
      <w:iCs/>
      <w:smallCaps w:val="0"/>
      <w:strike w:val="0"/>
      <w:color w:val="000000"/>
      <w:spacing w:val="0"/>
      <w:w w:val="100"/>
      <w:position w:val="0"/>
      <w:sz w:val="20"/>
      <w:szCs w:val="20"/>
      <w:u w:val="none"/>
      <w:lang w:val="ro-RO" w:eastAsia="ro-RO" w:bidi="ro-RO"/>
    </w:rPr>
  </w:style>
  <w:style w:type="character" w:customStyle="1" w:styleId="Bodytext20">
    <w:name w:val="Body text (2)_"/>
    <w:basedOn w:val="DefaultParagraphFont"/>
    <w:rsid w:val="001F1A3D"/>
    <w:rPr>
      <w:rFonts w:ascii="Calibri" w:eastAsia="Calibri" w:hAnsi="Calibri" w:cs="Calibri"/>
      <w:b w:val="0"/>
      <w:bCs w:val="0"/>
      <w:i w:val="0"/>
      <w:iCs w:val="0"/>
      <w:smallCaps w:val="0"/>
      <w:strike w:val="0"/>
      <w:sz w:val="20"/>
      <w:szCs w:val="20"/>
      <w:u w:val="none"/>
    </w:rPr>
  </w:style>
  <w:style w:type="character" w:customStyle="1" w:styleId="Footnote">
    <w:name w:val="Footnote_"/>
    <w:basedOn w:val="DefaultParagraphFont"/>
    <w:link w:val="Footnote0"/>
    <w:rsid w:val="00A653AA"/>
    <w:rPr>
      <w:rFonts w:ascii="Calibri" w:eastAsia="Calibri" w:hAnsi="Calibri" w:cs="Calibri"/>
      <w:sz w:val="20"/>
      <w:szCs w:val="20"/>
      <w:shd w:val="clear" w:color="auto" w:fill="FFFFFF"/>
    </w:rPr>
  </w:style>
  <w:style w:type="character" w:customStyle="1" w:styleId="Bodytext285pt">
    <w:name w:val="Body text (2) + 8;5 pt"/>
    <w:basedOn w:val="Bodytext20"/>
    <w:rsid w:val="00A653AA"/>
    <w:rPr>
      <w:rFonts w:ascii="Calibri" w:eastAsia="Calibri" w:hAnsi="Calibri" w:cs="Calibri"/>
      <w:b/>
      <w:bCs/>
      <w:i w:val="0"/>
      <w:iCs w:val="0"/>
      <w:smallCaps w:val="0"/>
      <w:strike w:val="0"/>
      <w:color w:val="000000"/>
      <w:spacing w:val="0"/>
      <w:w w:val="100"/>
      <w:position w:val="0"/>
      <w:sz w:val="17"/>
      <w:szCs w:val="17"/>
      <w:u w:val="none"/>
      <w:lang w:val="ro-RO" w:eastAsia="ro-RO" w:bidi="ro-RO"/>
    </w:rPr>
  </w:style>
  <w:style w:type="character" w:customStyle="1" w:styleId="Bodytext285ptItalic">
    <w:name w:val="Body text (2) + 8;5 pt;Italic"/>
    <w:basedOn w:val="Bodytext20"/>
    <w:rsid w:val="00A653AA"/>
    <w:rPr>
      <w:rFonts w:ascii="Calibri" w:eastAsia="Calibri" w:hAnsi="Calibri" w:cs="Calibri"/>
      <w:b/>
      <w:bCs/>
      <w:i/>
      <w:iCs/>
      <w:smallCaps w:val="0"/>
      <w:strike w:val="0"/>
      <w:color w:val="000000"/>
      <w:spacing w:val="0"/>
      <w:w w:val="100"/>
      <w:position w:val="0"/>
      <w:sz w:val="17"/>
      <w:szCs w:val="17"/>
      <w:u w:val="none"/>
      <w:lang w:val="ro-RO" w:eastAsia="ro-RO" w:bidi="ro-RO"/>
    </w:rPr>
  </w:style>
  <w:style w:type="character" w:customStyle="1" w:styleId="Heading22">
    <w:name w:val="Heading #2 (2)_"/>
    <w:basedOn w:val="DefaultParagraphFont"/>
    <w:rsid w:val="00A653AA"/>
    <w:rPr>
      <w:rFonts w:ascii="Calibri" w:eastAsia="Calibri" w:hAnsi="Calibri" w:cs="Calibri"/>
      <w:b/>
      <w:bCs/>
      <w:i w:val="0"/>
      <w:iCs w:val="0"/>
      <w:smallCaps w:val="0"/>
      <w:strike w:val="0"/>
      <w:sz w:val="20"/>
      <w:szCs w:val="20"/>
      <w:u w:val="none"/>
    </w:rPr>
  </w:style>
  <w:style w:type="character" w:customStyle="1" w:styleId="Bodytext3">
    <w:name w:val="Body text (3)_"/>
    <w:basedOn w:val="DefaultParagraphFont"/>
    <w:link w:val="Bodytext30"/>
    <w:rsid w:val="00A653AA"/>
    <w:rPr>
      <w:rFonts w:ascii="Calibri" w:eastAsia="Calibri" w:hAnsi="Calibri" w:cs="Calibri"/>
      <w:b/>
      <w:bCs/>
      <w:sz w:val="20"/>
      <w:szCs w:val="20"/>
      <w:shd w:val="clear" w:color="auto" w:fill="FFFFFF"/>
    </w:rPr>
  </w:style>
  <w:style w:type="character" w:customStyle="1" w:styleId="Heading2">
    <w:name w:val="Heading #2_"/>
    <w:basedOn w:val="DefaultParagraphFont"/>
    <w:link w:val="Heading20"/>
    <w:rsid w:val="00A653AA"/>
    <w:rPr>
      <w:rFonts w:ascii="Calibri" w:eastAsia="Calibri" w:hAnsi="Calibri" w:cs="Calibri"/>
      <w:b/>
      <w:bCs/>
      <w:shd w:val="clear" w:color="auto" w:fill="FFFFFF"/>
    </w:rPr>
  </w:style>
  <w:style w:type="character" w:customStyle="1" w:styleId="Heading220">
    <w:name w:val="Heading #2 (2)"/>
    <w:basedOn w:val="Heading22"/>
    <w:rsid w:val="00A653AA"/>
    <w:rPr>
      <w:rFonts w:ascii="Calibri" w:eastAsia="Calibri" w:hAnsi="Calibri" w:cs="Calibri"/>
      <w:b/>
      <w:bCs/>
      <w:i w:val="0"/>
      <w:iCs w:val="0"/>
      <w:smallCaps w:val="0"/>
      <w:strike w:val="0"/>
      <w:color w:val="000000"/>
      <w:spacing w:val="0"/>
      <w:w w:val="100"/>
      <w:position w:val="0"/>
      <w:sz w:val="20"/>
      <w:szCs w:val="20"/>
      <w:u w:val="single"/>
      <w:lang w:val="ro-RO" w:eastAsia="ro-RO" w:bidi="ro-RO"/>
    </w:rPr>
  </w:style>
  <w:style w:type="character" w:customStyle="1" w:styleId="Heading10">
    <w:name w:val="Heading #1_"/>
    <w:basedOn w:val="DefaultParagraphFont"/>
    <w:link w:val="Heading11"/>
    <w:rsid w:val="00A653AA"/>
    <w:rPr>
      <w:rFonts w:ascii="Calibri" w:eastAsia="Calibri" w:hAnsi="Calibri" w:cs="Calibri"/>
      <w:b/>
      <w:bCs/>
      <w:i/>
      <w:iCs/>
      <w:shd w:val="clear" w:color="auto" w:fill="FFFFFF"/>
    </w:rPr>
  </w:style>
  <w:style w:type="character" w:customStyle="1" w:styleId="Bodytext4">
    <w:name w:val="Body text (4)_"/>
    <w:basedOn w:val="DefaultParagraphFont"/>
    <w:link w:val="Bodytext40"/>
    <w:rsid w:val="00A653AA"/>
    <w:rPr>
      <w:rFonts w:ascii="Calibri" w:eastAsia="Calibri" w:hAnsi="Calibri" w:cs="Calibri"/>
      <w:i/>
      <w:iCs/>
      <w:sz w:val="20"/>
      <w:szCs w:val="20"/>
      <w:shd w:val="clear" w:color="auto" w:fill="FFFFFF"/>
    </w:rPr>
  </w:style>
  <w:style w:type="paragraph" w:customStyle="1" w:styleId="Footnote0">
    <w:name w:val="Footnote"/>
    <w:basedOn w:val="Normal"/>
    <w:link w:val="Footnote"/>
    <w:rsid w:val="00A653AA"/>
    <w:pPr>
      <w:widowControl w:val="0"/>
      <w:shd w:val="clear" w:color="auto" w:fill="FFFFFF"/>
      <w:spacing w:after="0" w:line="245" w:lineRule="exact"/>
      <w:jc w:val="both"/>
    </w:pPr>
    <w:rPr>
      <w:rFonts w:ascii="Calibri" w:eastAsia="Calibri" w:hAnsi="Calibri" w:cs="Calibri"/>
      <w:sz w:val="20"/>
      <w:szCs w:val="20"/>
    </w:rPr>
  </w:style>
  <w:style w:type="paragraph" w:customStyle="1" w:styleId="Bodytext30">
    <w:name w:val="Body text (3)"/>
    <w:basedOn w:val="Normal"/>
    <w:link w:val="Bodytext3"/>
    <w:rsid w:val="00A653AA"/>
    <w:pPr>
      <w:widowControl w:val="0"/>
      <w:shd w:val="clear" w:color="auto" w:fill="FFFFFF"/>
      <w:spacing w:after="0" w:line="278" w:lineRule="exact"/>
      <w:ind w:hanging="560"/>
      <w:jc w:val="both"/>
    </w:pPr>
    <w:rPr>
      <w:rFonts w:ascii="Calibri" w:eastAsia="Calibri" w:hAnsi="Calibri" w:cs="Calibri"/>
      <w:b/>
      <w:bCs/>
      <w:sz w:val="20"/>
      <w:szCs w:val="20"/>
    </w:rPr>
  </w:style>
  <w:style w:type="paragraph" w:customStyle="1" w:styleId="Heading20">
    <w:name w:val="Heading #2"/>
    <w:basedOn w:val="Normal"/>
    <w:link w:val="Heading2"/>
    <w:rsid w:val="00A653AA"/>
    <w:pPr>
      <w:widowControl w:val="0"/>
      <w:shd w:val="clear" w:color="auto" w:fill="FFFFFF"/>
      <w:spacing w:before="300" w:after="0" w:line="288" w:lineRule="exact"/>
      <w:ind w:hanging="560"/>
      <w:jc w:val="both"/>
      <w:outlineLvl w:val="1"/>
    </w:pPr>
    <w:rPr>
      <w:rFonts w:ascii="Calibri" w:eastAsia="Calibri" w:hAnsi="Calibri" w:cs="Calibri"/>
      <w:b/>
      <w:bCs/>
    </w:rPr>
  </w:style>
  <w:style w:type="paragraph" w:customStyle="1" w:styleId="Heading11">
    <w:name w:val="Heading #1"/>
    <w:basedOn w:val="Normal"/>
    <w:link w:val="Heading10"/>
    <w:rsid w:val="00A653AA"/>
    <w:pPr>
      <w:widowControl w:val="0"/>
      <w:shd w:val="clear" w:color="auto" w:fill="FFFFFF"/>
      <w:spacing w:after="0" w:line="264" w:lineRule="exact"/>
      <w:ind w:hanging="560"/>
      <w:jc w:val="both"/>
      <w:outlineLvl w:val="0"/>
    </w:pPr>
    <w:rPr>
      <w:rFonts w:ascii="Calibri" w:eastAsia="Calibri" w:hAnsi="Calibri" w:cs="Calibri"/>
      <w:b/>
      <w:bCs/>
      <w:i/>
      <w:iCs/>
    </w:rPr>
  </w:style>
  <w:style w:type="paragraph" w:customStyle="1" w:styleId="Bodytext40">
    <w:name w:val="Body text (4)"/>
    <w:basedOn w:val="Normal"/>
    <w:link w:val="Bodytext4"/>
    <w:rsid w:val="00A653AA"/>
    <w:pPr>
      <w:widowControl w:val="0"/>
      <w:shd w:val="clear" w:color="auto" w:fill="FFFFFF"/>
      <w:spacing w:after="0" w:line="264" w:lineRule="exact"/>
      <w:ind w:hanging="560"/>
      <w:jc w:val="both"/>
    </w:pPr>
    <w:rPr>
      <w:rFonts w:ascii="Calibri" w:eastAsia="Calibri" w:hAnsi="Calibri" w:cs="Calibri"/>
      <w:i/>
      <w:iCs/>
      <w:sz w:val="20"/>
      <w:szCs w:val="20"/>
    </w:rPr>
  </w:style>
  <w:style w:type="character" w:customStyle="1" w:styleId="Heading3Char">
    <w:name w:val="Heading 3 Char"/>
    <w:basedOn w:val="DefaultParagraphFont"/>
    <w:link w:val="Heading3"/>
    <w:rsid w:val="009A30EE"/>
    <w:rPr>
      <w:rFonts w:ascii="Times New Roman" w:eastAsia="MS Mincho" w:hAnsi="Times New Roman" w:cs="Times New Roman"/>
      <w:b/>
      <w:bCs/>
      <w:noProof/>
      <w:sz w:val="20"/>
      <w:szCs w:val="20"/>
      <w:lang w:val="ro-RO" w:eastAsia="fr-FR"/>
    </w:rPr>
  </w:style>
  <w:style w:type="paragraph" w:customStyle="1" w:styleId="xl61">
    <w:name w:val="xl61"/>
    <w:basedOn w:val="Normal"/>
    <w:rsid w:val="009A30EE"/>
    <w:pPr>
      <w:pBdr>
        <w:left w:val="single" w:sz="8" w:space="0" w:color="auto"/>
      </w:pBdr>
      <w:spacing w:before="100" w:beforeAutospacing="1" w:after="100" w:afterAutospacing="1" w:line="240" w:lineRule="auto"/>
      <w:jc w:val="both"/>
    </w:pPr>
    <w:rPr>
      <w:rFonts w:ascii="Arial" w:eastAsia="MS Mincho" w:hAnsi="Arial" w:cs="Arial"/>
      <w:sz w:val="24"/>
      <w:szCs w:val="24"/>
      <w:lang w:val="ro-RO" w:eastAsia="fr-FR"/>
    </w:rPr>
  </w:style>
  <w:style w:type="paragraph" w:customStyle="1" w:styleId="Application3">
    <w:name w:val="Application3"/>
    <w:basedOn w:val="Normal"/>
    <w:rsid w:val="009A30EE"/>
    <w:pPr>
      <w:widowControl w:val="0"/>
      <w:tabs>
        <w:tab w:val="num" w:pos="360"/>
        <w:tab w:val="right" w:pos="8789"/>
      </w:tabs>
      <w:suppressAutoHyphens/>
      <w:spacing w:after="0" w:line="240" w:lineRule="auto"/>
      <w:ind w:left="360" w:hanging="360"/>
      <w:jc w:val="both"/>
    </w:pPr>
    <w:rPr>
      <w:rFonts w:ascii="Arial" w:eastAsia="MS Mincho" w:hAnsi="Arial" w:cs="Times New Roman"/>
      <w:b/>
      <w:spacing w:val="-2"/>
      <w:szCs w:val="20"/>
      <w:lang w:val="en-GB" w:eastAsia="ro-RO"/>
    </w:rPr>
  </w:style>
  <w:style w:type="character" w:customStyle="1" w:styleId="HeaderChar2">
    <w:name w:val="Header Char2"/>
    <w:aliases w:val="Char1 Char1 Char1,Char1 Char3, Char1 Char"/>
    <w:uiPriority w:val="99"/>
    <w:rsid w:val="009A30EE"/>
    <w:rPr>
      <w:rFonts w:ascii="Times New Roman" w:eastAsia="MS Mincho" w:hAnsi="Times New Roman" w:cs="Times New Roman"/>
      <w:noProof/>
      <w:sz w:val="24"/>
      <w:szCs w:val="24"/>
      <w:lang w:val="ro-RO" w:eastAsia="fr-FR"/>
    </w:rPr>
  </w:style>
  <w:style w:type="paragraph" w:styleId="NoSpacing">
    <w:name w:val="No Spacing"/>
    <w:uiPriority w:val="1"/>
    <w:qFormat/>
    <w:rsid w:val="00C27181"/>
    <w:pPr>
      <w:spacing w:after="0" w:line="240" w:lineRule="auto"/>
    </w:pPr>
  </w:style>
  <w:style w:type="paragraph" w:customStyle="1" w:styleId="Stil3">
    <w:name w:val="Stil3"/>
    <w:basedOn w:val="Heading1"/>
    <w:rsid w:val="00F218FE"/>
    <w:pPr>
      <w:keepLines w:val="0"/>
      <w:pBdr>
        <w:top w:val="single" w:sz="4" w:space="1" w:color="auto"/>
        <w:bottom w:val="single" w:sz="4" w:space="1" w:color="auto"/>
      </w:pBdr>
      <w:spacing w:before="120" w:after="120" w:line="240" w:lineRule="auto"/>
      <w:jc w:val="right"/>
    </w:pPr>
    <w:rPr>
      <w:rFonts w:ascii="Times New Roman" w:eastAsia="MS Mincho" w:hAnsi="Times New Roman" w:cs="Times New Roman"/>
      <w:b/>
      <w:color w:val="000000"/>
      <w:sz w:val="24"/>
      <w:szCs w:val="24"/>
      <w:lang w:val="ro-RO" w:eastAsia="fr-FR"/>
    </w:rPr>
  </w:style>
  <w:style w:type="character" w:customStyle="1" w:styleId="Heading1Char">
    <w:name w:val="Heading 1 Char"/>
    <w:basedOn w:val="DefaultParagraphFont"/>
    <w:link w:val="Heading1"/>
    <w:uiPriority w:val="9"/>
    <w:rsid w:val="00F218F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f.ro/Regi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C2E6E-2059-424B-A3D5-A9557D92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8</Pages>
  <Words>3275</Words>
  <Characters>19001</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Sorina</cp:lastModifiedBy>
  <cp:revision>238</cp:revision>
  <cp:lastPrinted>2019-03-05T09:43:00Z</cp:lastPrinted>
  <dcterms:created xsi:type="dcterms:W3CDTF">2017-12-12T14:33:00Z</dcterms:created>
  <dcterms:modified xsi:type="dcterms:W3CDTF">2019-04-11T06:56:00Z</dcterms:modified>
</cp:coreProperties>
</file>